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993E" w14:textId="6D75B2C7" w:rsidR="005A1900" w:rsidRDefault="005A1900" w:rsidP="00790ED4">
      <w:pPr>
        <w:pStyle w:val="a5"/>
        <w:widowControl w:val="0"/>
        <w:ind w:firstLine="709"/>
        <w:contextualSpacing/>
        <w:jc w:val="right"/>
        <w:rPr>
          <w:rFonts w:ascii="Times New Roman" w:hAnsi="Times New Roman"/>
          <w:b/>
          <w:color w:val="auto"/>
          <w:sz w:val="20"/>
          <w:szCs w:val="20"/>
          <w:lang w:val="ru-RU"/>
        </w:rPr>
      </w:pPr>
      <w:r>
        <w:rPr>
          <w:rFonts w:ascii="Times New Roman" w:hAnsi="Times New Roman"/>
          <w:b/>
          <w:color w:val="auto"/>
          <w:sz w:val="20"/>
          <w:szCs w:val="20"/>
          <w:lang w:val="ru-RU"/>
        </w:rPr>
        <w:t xml:space="preserve">Приложение </w:t>
      </w:r>
      <w:r w:rsidR="00B154C2">
        <w:rPr>
          <w:rFonts w:ascii="Times New Roman" w:hAnsi="Times New Roman"/>
          <w:b/>
          <w:color w:val="auto"/>
          <w:sz w:val="20"/>
          <w:szCs w:val="20"/>
          <w:lang w:val="ru-RU"/>
        </w:rPr>
        <w:t>5</w:t>
      </w:r>
    </w:p>
    <w:p w14:paraId="121F3C35" w14:textId="7E52AA77" w:rsidR="00790ED4" w:rsidRPr="007D57C6" w:rsidRDefault="00790ED4" w:rsidP="00790ED4">
      <w:pPr>
        <w:pStyle w:val="a5"/>
        <w:widowControl w:val="0"/>
        <w:ind w:firstLine="709"/>
        <w:contextualSpacing/>
        <w:jc w:val="right"/>
        <w:rPr>
          <w:rFonts w:ascii="Times New Roman" w:hAnsi="Times New Roman"/>
          <w:b/>
          <w:color w:val="auto"/>
          <w:sz w:val="20"/>
          <w:szCs w:val="20"/>
          <w:lang w:val="ru-RU"/>
        </w:rPr>
      </w:pPr>
      <w:r w:rsidRPr="007D57C6">
        <w:rPr>
          <w:rFonts w:ascii="Times New Roman" w:hAnsi="Times New Roman"/>
          <w:b/>
          <w:color w:val="auto"/>
          <w:sz w:val="20"/>
          <w:szCs w:val="20"/>
          <w:lang w:val="ru-RU"/>
        </w:rPr>
        <w:t xml:space="preserve"> </w:t>
      </w:r>
      <w:r w:rsidR="005A1900" w:rsidRPr="005A1900">
        <w:rPr>
          <w:rFonts w:ascii="Times New Roman" w:hAnsi="Times New Roman"/>
          <w:b/>
          <w:color w:val="auto"/>
          <w:sz w:val="20"/>
          <w:szCs w:val="20"/>
          <w:lang w:val="ru-RU"/>
        </w:rPr>
        <w:t>к Годовому отчету ПАО «МТЭР» за 2016 год</w:t>
      </w:r>
    </w:p>
    <w:p w14:paraId="535582B6" w14:textId="77777777" w:rsidR="00790ED4" w:rsidRPr="007D57C6" w:rsidRDefault="00790ED4" w:rsidP="00790ED4">
      <w:pPr>
        <w:autoSpaceDE w:val="0"/>
        <w:autoSpaceDN w:val="0"/>
        <w:adjustRightInd w:val="0"/>
        <w:jc w:val="center"/>
        <w:rPr>
          <w:b/>
          <w:sz w:val="20"/>
          <w:szCs w:val="20"/>
        </w:rPr>
      </w:pPr>
      <w:r w:rsidRPr="007D57C6">
        <w:rPr>
          <w:b/>
          <w:sz w:val="20"/>
          <w:szCs w:val="20"/>
        </w:rPr>
        <w:t>ОТЧЕТ</w:t>
      </w:r>
    </w:p>
    <w:p w14:paraId="12846892" w14:textId="77777777" w:rsidR="00790ED4" w:rsidRPr="007D57C6" w:rsidRDefault="00790ED4" w:rsidP="00790ED4">
      <w:pPr>
        <w:autoSpaceDE w:val="0"/>
        <w:autoSpaceDN w:val="0"/>
        <w:adjustRightInd w:val="0"/>
        <w:jc w:val="center"/>
        <w:rPr>
          <w:b/>
          <w:sz w:val="20"/>
          <w:szCs w:val="20"/>
        </w:rPr>
      </w:pPr>
      <w:r w:rsidRPr="007D57C6">
        <w:rPr>
          <w:b/>
          <w:sz w:val="20"/>
          <w:szCs w:val="20"/>
        </w:rPr>
        <w:t>о соблюдении принципов и рекомендаций Кодекса корпоративного управления, рекомендованного Банком России (письмо Банка России от 10.04.2014 № 06-52/2463) в 2016 году</w:t>
      </w:r>
    </w:p>
    <w:p w14:paraId="7CAC6474" w14:textId="77777777" w:rsidR="00790ED4" w:rsidRPr="007D57C6" w:rsidRDefault="00790ED4" w:rsidP="00790ED4">
      <w:pPr>
        <w:autoSpaceDE w:val="0"/>
        <w:autoSpaceDN w:val="0"/>
        <w:adjustRightInd w:val="0"/>
        <w:jc w:val="both"/>
        <w:outlineLvl w:val="0"/>
        <w:rPr>
          <w:sz w:val="20"/>
          <w:szCs w:val="20"/>
        </w:rPr>
      </w:pPr>
    </w:p>
    <w:p w14:paraId="7C96B7EA" w14:textId="77777777" w:rsidR="00790ED4" w:rsidRPr="007D57C6" w:rsidRDefault="00790ED4" w:rsidP="00790ED4">
      <w:pPr>
        <w:autoSpaceDE w:val="0"/>
        <w:autoSpaceDN w:val="0"/>
        <w:adjustRightInd w:val="0"/>
        <w:jc w:val="both"/>
        <w:rPr>
          <w:sz w:val="20"/>
          <w:szCs w:val="20"/>
        </w:rPr>
      </w:pPr>
      <w:r w:rsidRPr="007D57C6">
        <w:rPr>
          <w:sz w:val="20"/>
          <w:szCs w:val="20"/>
        </w:rPr>
        <w:t>Совет директоров ПАО «</w:t>
      </w:r>
      <w:r>
        <w:rPr>
          <w:sz w:val="20"/>
          <w:szCs w:val="20"/>
        </w:rPr>
        <w:t>МТЭР</w:t>
      </w:r>
      <w:r w:rsidRPr="007D57C6">
        <w:rPr>
          <w:sz w:val="20"/>
          <w:szCs w:val="20"/>
        </w:rPr>
        <w:t xml:space="preserve">»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5" w:history="1">
        <w:r w:rsidRPr="007D57C6">
          <w:rPr>
            <w:sz w:val="20"/>
            <w:szCs w:val="20"/>
          </w:rPr>
          <w:t>Кодекса</w:t>
        </w:r>
      </w:hyperlink>
      <w:r w:rsidRPr="007D57C6">
        <w:rPr>
          <w:sz w:val="20"/>
          <w:szCs w:val="20"/>
        </w:rPr>
        <w:t xml:space="preserve"> корпоративного управления за 2016 год.</w:t>
      </w:r>
    </w:p>
    <w:p w14:paraId="3D1A7CED" w14:textId="77777777" w:rsidR="00790ED4" w:rsidRPr="007D57C6" w:rsidRDefault="00790ED4" w:rsidP="00790ED4">
      <w:pPr>
        <w:autoSpaceDE w:val="0"/>
        <w:autoSpaceDN w:val="0"/>
        <w:adjustRightInd w:val="0"/>
        <w:jc w:val="both"/>
        <w:rPr>
          <w:sz w:val="20"/>
          <w:szCs w:val="20"/>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854"/>
        <w:gridCol w:w="4391"/>
        <w:gridCol w:w="4536"/>
        <w:gridCol w:w="2268"/>
        <w:gridCol w:w="2552"/>
      </w:tblGrid>
      <w:tr w:rsidR="00790ED4" w:rsidRPr="007D57C6" w14:paraId="4941BCEA" w14:textId="77777777" w:rsidTr="00882553">
        <w:trPr>
          <w:trHeight w:val="1112"/>
        </w:trPr>
        <w:tc>
          <w:tcPr>
            <w:tcW w:w="854" w:type="dxa"/>
            <w:tcBorders>
              <w:top w:val="single" w:sz="4" w:space="0" w:color="auto"/>
              <w:left w:val="single" w:sz="4" w:space="0" w:color="auto"/>
              <w:bottom w:val="single" w:sz="4" w:space="0" w:color="auto"/>
              <w:right w:val="single" w:sz="4" w:space="0" w:color="auto"/>
            </w:tcBorders>
          </w:tcPr>
          <w:p w14:paraId="3C375FBF" w14:textId="77777777" w:rsidR="00790ED4" w:rsidRPr="007D57C6" w:rsidRDefault="00790ED4" w:rsidP="00882553">
            <w:pPr>
              <w:autoSpaceDE w:val="0"/>
              <w:autoSpaceDN w:val="0"/>
              <w:adjustRightInd w:val="0"/>
              <w:jc w:val="center"/>
              <w:rPr>
                <w:b/>
                <w:sz w:val="20"/>
                <w:szCs w:val="20"/>
              </w:rPr>
            </w:pPr>
            <w:r w:rsidRPr="007D57C6">
              <w:rPr>
                <w:b/>
                <w:sz w:val="20"/>
                <w:szCs w:val="20"/>
              </w:rPr>
              <w:t>№</w:t>
            </w:r>
          </w:p>
        </w:tc>
        <w:tc>
          <w:tcPr>
            <w:tcW w:w="4391" w:type="dxa"/>
            <w:tcBorders>
              <w:top w:val="single" w:sz="4" w:space="0" w:color="auto"/>
              <w:left w:val="single" w:sz="4" w:space="0" w:color="auto"/>
              <w:bottom w:val="single" w:sz="4" w:space="0" w:color="auto"/>
              <w:right w:val="single" w:sz="4" w:space="0" w:color="auto"/>
            </w:tcBorders>
          </w:tcPr>
          <w:p w14:paraId="3360FF73" w14:textId="77777777" w:rsidR="00790ED4" w:rsidRPr="007D57C6" w:rsidRDefault="00790ED4" w:rsidP="00882553">
            <w:pPr>
              <w:autoSpaceDE w:val="0"/>
              <w:autoSpaceDN w:val="0"/>
              <w:adjustRightInd w:val="0"/>
              <w:jc w:val="center"/>
              <w:rPr>
                <w:b/>
                <w:sz w:val="20"/>
                <w:szCs w:val="20"/>
              </w:rPr>
            </w:pPr>
            <w:r w:rsidRPr="007D57C6">
              <w:rPr>
                <w:b/>
                <w:sz w:val="20"/>
                <w:szCs w:val="20"/>
              </w:rPr>
              <w:t>Принципы корпоративного управления</w:t>
            </w:r>
          </w:p>
        </w:tc>
        <w:tc>
          <w:tcPr>
            <w:tcW w:w="4536" w:type="dxa"/>
            <w:tcBorders>
              <w:top w:val="single" w:sz="4" w:space="0" w:color="auto"/>
              <w:left w:val="single" w:sz="4" w:space="0" w:color="auto"/>
              <w:bottom w:val="single" w:sz="4" w:space="0" w:color="auto"/>
              <w:right w:val="single" w:sz="4" w:space="0" w:color="auto"/>
            </w:tcBorders>
          </w:tcPr>
          <w:p w14:paraId="2B34A92F" w14:textId="77777777" w:rsidR="00790ED4" w:rsidRPr="007D57C6" w:rsidRDefault="00790ED4" w:rsidP="00882553">
            <w:pPr>
              <w:autoSpaceDE w:val="0"/>
              <w:autoSpaceDN w:val="0"/>
              <w:adjustRightInd w:val="0"/>
              <w:jc w:val="center"/>
              <w:rPr>
                <w:b/>
                <w:sz w:val="20"/>
                <w:szCs w:val="20"/>
              </w:rPr>
            </w:pPr>
            <w:r w:rsidRPr="007D57C6">
              <w:rPr>
                <w:b/>
                <w:sz w:val="20"/>
                <w:szCs w:val="20"/>
              </w:rPr>
              <w:t>Критерии оценки соблюдения принципа корпоративного управления</w:t>
            </w:r>
          </w:p>
        </w:tc>
        <w:tc>
          <w:tcPr>
            <w:tcW w:w="2268" w:type="dxa"/>
            <w:tcBorders>
              <w:top w:val="single" w:sz="4" w:space="0" w:color="auto"/>
              <w:left w:val="single" w:sz="4" w:space="0" w:color="auto"/>
              <w:bottom w:val="single" w:sz="4" w:space="0" w:color="auto"/>
              <w:right w:val="single" w:sz="4" w:space="0" w:color="auto"/>
            </w:tcBorders>
          </w:tcPr>
          <w:p w14:paraId="1E4B31B7" w14:textId="77777777" w:rsidR="00790ED4" w:rsidRPr="007D57C6" w:rsidRDefault="00790ED4" w:rsidP="00882553">
            <w:pPr>
              <w:autoSpaceDE w:val="0"/>
              <w:autoSpaceDN w:val="0"/>
              <w:adjustRightInd w:val="0"/>
              <w:jc w:val="center"/>
              <w:rPr>
                <w:b/>
                <w:sz w:val="20"/>
                <w:szCs w:val="20"/>
              </w:rPr>
            </w:pPr>
            <w:r w:rsidRPr="007D57C6">
              <w:rPr>
                <w:b/>
                <w:sz w:val="20"/>
                <w:szCs w:val="20"/>
              </w:rPr>
              <w:t>Статус соответствия принципу корпоративного управления</w:t>
            </w:r>
          </w:p>
        </w:tc>
        <w:tc>
          <w:tcPr>
            <w:tcW w:w="2552" w:type="dxa"/>
            <w:tcBorders>
              <w:top w:val="single" w:sz="4" w:space="0" w:color="auto"/>
              <w:left w:val="single" w:sz="4" w:space="0" w:color="auto"/>
              <w:bottom w:val="single" w:sz="4" w:space="0" w:color="auto"/>
              <w:right w:val="single" w:sz="4" w:space="0" w:color="auto"/>
            </w:tcBorders>
          </w:tcPr>
          <w:p w14:paraId="45BEF174" w14:textId="77777777" w:rsidR="00790ED4" w:rsidRPr="007D57C6" w:rsidRDefault="00790ED4" w:rsidP="00882553">
            <w:pPr>
              <w:autoSpaceDE w:val="0"/>
              <w:autoSpaceDN w:val="0"/>
              <w:adjustRightInd w:val="0"/>
              <w:jc w:val="center"/>
              <w:rPr>
                <w:b/>
                <w:sz w:val="20"/>
                <w:szCs w:val="20"/>
              </w:rPr>
            </w:pPr>
            <w:r w:rsidRPr="007D57C6">
              <w:rPr>
                <w:b/>
                <w:sz w:val="20"/>
                <w:szCs w:val="20"/>
              </w:rPr>
              <w:t>Объяснения отклонения от критериев оценки соблюдения принципа корпоративного управления</w:t>
            </w:r>
          </w:p>
        </w:tc>
      </w:tr>
      <w:tr w:rsidR="00790ED4" w:rsidRPr="007D57C6" w14:paraId="015CCFDC"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79F94BAC" w14:textId="77777777" w:rsidR="00790ED4" w:rsidRPr="007D57C6" w:rsidRDefault="00790ED4" w:rsidP="00882553">
            <w:pPr>
              <w:autoSpaceDE w:val="0"/>
              <w:autoSpaceDN w:val="0"/>
              <w:adjustRightInd w:val="0"/>
              <w:outlineLvl w:val="0"/>
              <w:rPr>
                <w:b/>
                <w:sz w:val="20"/>
                <w:szCs w:val="20"/>
              </w:rPr>
            </w:pPr>
            <w:r w:rsidRPr="007D57C6">
              <w:rPr>
                <w:b/>
                <w:sz w:val="20"/>
                <w:szCs w:val="20"/>
              </w:rPr>
              <w:t>1.1</w:t>
            </w:r>
          </w:p>
        </w:tc>
        <w:tc>
          <w:tcPr>
            <w:tcW w:w="13747" w:type="dxa"/>
            <w:gridSpan w:val="4"/>
            <w:tcBorders>
              <w:top w:val="single" w:sz="4" w:space="0" w:color="auto"/>
              <w:left w:val="single" w:sz="4" w:space="0" w:color="auto"/>
              <w:bottom w:val="single" w:sz="4" w:space="0" w:color="auto"/>
              <w:right w:val="single" w:sz="4" w:space="0" w:color="auto"/>
            </w:tcBorders>
          </w:tcPr>
          <w:p w14:paraId="6BD9108D" w14:textId="77777777" w:rsidR="00790ED4" w:rsidRPr="007D57C6" w:rsidRDefault="00790ED4" w:rsidP="00882553">
            <w:pPr>
              <w:autoSpaceDE w:val="0"/>
              <w:autoSpaceDN w:val="0"/>
              <w:adjustRightInd w:val="0"/>
              <w:jc w:val="both"/>
              <w:rPr>
                <w:b/>
                <w:sz w:val="20"/>
                <w:szCs w:val="20"/>
              </w:rPr>
            </w:pPr>
            <w:r w:rsidRPr="007D57C6">
              <w:rPr>
                <w:b/>
                <w:sz w:val="20"/>
                <w:szCs w:val="20"/>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790ED4" w:rsidRPr="007D57C6" w14:paraId="7862189F" w14:textId="77777777" w:rsidTr="00C72211">
        <w:trPr>
          <w:trHeight w:val="920"/>
        </w:trPr>
        <w:tc>
          <w:tcPr>
            <w:tcW w:w="854" w:type="dxa"/>
            <w:vMerge w:val="restart"/>
            <w:tcBorders>
              <w:top w:val="single" w:sz="4" w:space="0" w:color="auto"/>
              <w:left w:val="single" w:sz="4" w:space="0" w:color="auto"/>
              <w:bottom w:val="single" w:sz="4" w:space="0" w:color="auto"/>
              <w:right w:val="single" w:sz="4" w:space="0" w:color="auto"/>
            </w:tcBorders>
          </w:tcPr>
          <w:p w14:paraId="609EEE48" w14:textId="77777777" w:rsidR="00790ED4" w:rsidRPr="007D57C6" w:rsidRDefault="00790ED4" w:rsidP="00882553">
            <w:pPr>
              <w:autoSpaceDE w:val="0"/>
              <w:autoSpaceDN w:val="0"/>
              <w:adjustRightInd w:val="0"/>
              <w:rPr>
                <w:sz w:val="20"/>
                <w:szCs w:val="20"/>
              </w:rPr>
            </w:pPr>
            <w:r w:rsidRPr="007D57C6">
              <w:rPr>
                <w:sz w:val="20"/>
                <w:szCs w:val="20"/>
              </w:rPr>
              <w:t>1.1.1</w:t>
            </w:r>
          </w:p>
        </w:tc>
        <w:tc>
          <w:tcPr>
            <w:tcW w:w="4391" w:type="dxa"/>
            <w:vMerge w:val="restart"/>
            <w:tcBorders>
              <w:top w:val="single" w:sz="4" w:space="0" w:color="auto"/>
              <w:left w:val="single" w:sz="4" w:space="0" w:color="auto"/>
              <w:bottom w:val="single" w:sz="4" w:space="0" w:color="auto"/>
              <w:right w:val="single" w:sz="4" w:space="0" w:color="auto"/>
            </w:tcBorders>
          </w:tcPr>
          <w:p w14:paraId="4C28254F" w14:textId="77777777" w:rsidR="00790ED4" w:rsidRPr="007D57C6" w:rsidRDefault="00790ED4" w:rsidP="00882553">
            <w:pPr>
              <w:autoSpaceDE w:val="0"/>
              <w:autoSpaceDN w:val="0"/>
              <w:adjustRightInd w:val="0"/>
              <w:jc w:val="both"/>
              <w:rPr>
                <w:sz w:val="20"/>
                <w:szCs w:val="20"/>
              </w:rPr>
            </w:pPr>
            <w:r w:rsidRPr="007D57C6">
              <w:rPr>
                <w:sz w:val="20"/>
                <w:szCs w:val="20"/>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4536" w:type="dxa"/>
            <w:tcBorders>
              <w:top w:val="single" w:sz="4" w:space="0" w:color="auto"/>
              <w:left w:val="single" w:sz="4" w:space="0" w:color="auto"/>
              <w:right w:val="single" w:sz="4" w:space="0" w:color="auto"/>
            </w:tcBorders>
          </w:tcPr>
          <w:p w14:paraId="3B2C353F" w14:textId="77777777" w:rsidR="00790ED4" w:rsidRPr="007D57C6" w:rsidRDefault="00790ED4" w:rsidP="00882553">
            <w:pPr>
              <w:autoSpaceDE w:val="0"/>
              <w:autoSpaceDN w:val="0"/>
              <w:adjustRightInd w:val="0"/>
              <w:jc w:val="both"/>
              <w:rPr>
                <w:sz w:val="20"/>
                <w:szCs w:val="20"/>
              </w:rPr>
            </w:pPr>
            <w:r w:rsidRPr="007D57C6">
              <w:rPr>
                <w:sz w:val="20"/>
                <w:szCs w:val="20"/>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2268" w:type="dxa"/>
            <w:vMerge w:val="restart"/>
            <w:tcBorders>
              <w:top w:val="single" w:sz="4" w:space="0" w:color="auto"/>
              <w:left w:val="single" w:sz="4" w:space="0" w:color="auto"/>
              <w:bottom w:val="nil"/>
              <w:right w:val="single" w:sz="4" w:space="0" w:color="auto"/>
            </w:tcBorders>
          </w:tcPr>
          <w:p w14:paraId="2A037ACB" w14:textId="77777777" w:rsidR="00790ED4" w:rsidRPr="007D57C6" w:rsidRDefault="00790ED4" w:rsidP="00882553">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nil"/>
              <w:right w:val="single" w:sz="4" w:space="0" w:color="auto"/>
            </w:tcBorders>
          </w:tcPr>
          <w:p w14:paraId="628A8D78" w14:textId="77777777" w:rsidR="00790ED4" w:rsidRPr="007D57C6" w:rsidRDefault="00790ED4" w:rsidP="00882553">
            <w:pPr>
              <w:autoSpaceDE w:val="0"/>
              <w:autoSpaceDN w:val="0"/>
              <w:adjustRightInd w:val="0"/>
              <w:rPr>
                <w:sz w:val="20"/>
                <w:szCs w:val="20"/>
              </w:rPr>
            </w:pPr>
          </w:p>
        </w:tc>
      </w:tr>
      <w:tr w:rsidR="00790ED4" w:rsidRPr="007D57C6" w14:paraId="7D1364D3" w14:textId="77777777" w:rsidTr="00882553">
        <w:trPr>
          <w:trHeight w:val="20"/>
        </w:trPr>
        <w:tc>
          <w:tcPr>
            <w:tcW w:w="854" w:type="dxa"/>
            <w:vMerge/>
            <w:tcBorders>
              <w:top w:val="single" w:sz="4" w:space="0" w:color="auto"/>
              <w:left w:val="single" w:sz="4" w:space="0" w:color="auto"/>
              <w:bottom w:val="single" w:sz="4" w:space="0" w:color="auto"/>
              <w:right w:val="single" w:sz="4" w:space="0" w:color="auto"/>
            </w:tcBorders>
          </w:tcPr>
          <w:p w14:paraId="66577868"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44B3164E" w14:textId="77777777" w:rsidR="00790ED4" w:rsidRPr="007D57C6" w:rsidRDefault="00790ED4" w:rsidP="00882553">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256B9716" w14:textId="77777777" w:rsidR="00790ED4" w:rsidRPr="007D57C6" w:rsidRDefault="00790ED4" w:rsidP="00882553">
            <w:pPr>
              <w:autoSpaceDE w:val="0"/>
              <w:autoSpaceDN w:val="0"/>
              <w:adjustRightInd w:val="0"/>
              <w:jc w:val="both"/>
              <w:rPr>
                <w:sz w:val="20"/>
                <w:szCs w:val="20"/>
              </w:rPr>
            </w:pPr>
            <w:r w:rsidRPr="007D57C6">
              <w:rPr>
                <w:sz w:val="20"/>
                <w:szCs w:val="20"/>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2268" w:type="dxa"/>
            <w:vMerge/>
            <w:tcBorders>
              <w:left w:val="single" w:sz="4" w:space="0" w:color="auto"/>
              <w:bottom w:val="single" w:sz="4" w:space="0" w:color="auto"/>
              <w:right w:val="single" w:sz="4" w:space="0" w:color="auto"/>
            </w:tcBorders>
          </w:tcPr>
          <w:p w14:paraId="2B8FFE49" w14:textId="77777777" w:rsidR="00790ED4" w:rsidRPr="007D57C6" w:rsidRDefault="00790ED4" w:rsidP="00882553">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4E1B0173" w14:textId="77777777" w:rsidR="00790ED4" w:rsidRPr="007D57C6" w:rsidRDefault="00790ED4" w:rsidP="00882553">
            <w:pPr>
              <w:autoSpaceDE w:val="0"/>
              <w:autoSpaceDN w:val="0"/>
              <w:adjustRightInd w:val="0"/>
              <w:rPr>
                <w:sz w:val="20"/>
                <w:szCs w:val="20"/>
              </w:rPr>
            </w:pPr>
          </w:p>
        </w:tc>
      </w:tr>
      <w:tr w:rsidR="00790ED4" w:rsidRPr="007D57C6" w14:paraId="3D993BF0" w14:textId="77777777" w:rsidTr="00C72211">
        <w:trPr>
          <w:trHeight w:val="20"/>
        </w:trPr>
        <w:tc>
          <w:tcPr>
            <w:tcW w:w="854" w:type="dxa"/>
            <w:vMerge w:val="restart"/>
            <w:tcBorders>
              <w:top w:val="single" w:sz="4" w:space="0" w:color="auto"/>
              <w:left w:val="single" w:sz="4" w:space="0" w:color="auto"/>
              <w:bottom w:val="single" w:sz="4" w:space="0" w:color="auto"/>
              <w:right w:val="single" w:sz="4" w:space="0" w:color="auto"/>
            </w:tcBorders>
          </w:tcPr>
          <w:p w14:paraId="6C1000DD" w14:textId="77777777" w:rsidR="00790ED4" w:rsidRPr="007D57C6" w:rsidRDefault="00790ED4" w:rsidP="00882553">
            <w:pPr>
              <w:autoSpaceDE w:val="0"/>
              <w:autoSpaceDN w:val="0"/>
              <w:adjustRightInd w:val="0"/>
              <w:rPr>
                <w:sz w:val="20"/>
                <w:szCs w:val="20"/>
              </w:rPr>
            </w:pPr>
            <w:r w:rsidRPr="007D57C6">
              <w:rPr>
                <w:sz w:val="20"/>
                <w:szCs w:val="20"/>
              </w:rPr>
              <w:t>1.1.2</w:t>
            </w:r>
          </w:p>
        </w:tc>
        <w:tc>
          <w:tcPr>
            <w:tcW w:w="4391" w:type="dxa"/>
            <w:vMerge w:val="restart"/>
            <w:tcBorders>
              <w:top w:val="single" w:sz="4" w:space="0" w:color="auto"/>
              <w:left w:val="single" w:sz="4" w:space="0" w:color="auto"/>
              <w:bottom w:val="single" w:sz="4" w:space="0" w:color="auto"/>
              <w:right w:val="single" w:sz="4" w:space="0" w:color="auto"/>
            </w:tcBorders>
          </w:tcPr>
          <w:p w14:paraId="3CFE1532" w14:textId="77777777" w:rsidR="00790ED4" w:rsidRPr="007D57C6" w:rsidRDefault="00790ED4" w:rsidP="00882553">
            <w:pPr>
              <w:autoSpaceDE w:val="0"/>
              <w:autoSpaceDN w:val="0"/>
              <w:adjustRightInd w:val="0"/>
              <w:jc w:val="both"/>
              <w:rPr>
                <w:sz w:val="20"/>
                <w:szCs w:val="20"/>
              </w:rPr>
            </w:pPr>
            <w:r w:rsidRPr="007D57C6">
              <w:rPr>
                <w:sz w:val="20"/>
                <w:szCs w:val="20"/>
              </w:rPr>
              <w:t xml:space="preserve">Порядок сообщения о проведении общего собрания и предоставления материалов к общему собранию дает акционерам возможность </w:t>
            </w:r>
            <w:r w:rsidRPr="007D57C6">
              <w:rPr>
                <w:sz w:val="20"/>
                <w:szCs w:val="20"/>
              </w:rPr>
              <w:lastRenderedPageBreak/>
              <w:t>надлежащим образом подготовиться к участию в нем.</w:t>
            </w:r>
          </w:p>
        </w:tc>
        <w:tc>
          <w:tcPr>
            <w:tcW w:w="4536" w:type="dxa"/>
            <w:tcBorders>
              <w:top w:val="single" w:sz="4" w:space="0" w:color="auto"/>
              <w:left w:val="single" w:sz="4" w:space="0" w:color="auto"/>
              <w:bottom w:val="single" w:sz="4" w:space="0" w:color="auto"/>
              <w:right w:val="single" w:sz="4" w:space="0" w:color="auto"/>
            </w:tcBorders>
          </w:tcPr>
          <w:p w14:paraId="7A800331" w14:textId="77777777" w:rsidR="00790ED4" w:rsidRPr="007D57C6" w:rsidRDefault="00790ED4" w:rsidP="00882553">
            <w:pPr>
              <w:autoSpaceDE w:val="0"/>
              <w:autoSpaceDN w:val="0"/>
              <w:adjustRightInd w:val="0"/>
              <w:jc w:val="both"/>
              <w:rPr>
                <w:sz w:val="20"/>
                <w:szCs w:val="20"/>
              </w:rPr>
            </w:pPr>
            <w:r w:rsidRPr="007D57C6">
              <w:rPr>
                <w:sz w:val="20"/>
                <w:szCs w:val="20"/>
              </w:rPr>
              <w:lastRenderedPageBreak/>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tc>
        <w:tc>
          <w:tcPr>
            <w:tcW w:w="2268" w:type="dxa"/>
            <w:vMerge w:val="restart"/>
            <w:tcBorders>
              <w:top w:val="single" w:sz="4" w:space="0" w:color="auto"/>
              <w:left w:val="single" w:sz="4" w:space="0" w:color="auto"/>
              <w:bottom w:val="single" w:sz="4" w:space="0" w:color="auto"/>
              <w:right w:val="single" w:sz="4" w:space="0" w:color="auto"/>
            </w:tcBorders>
          </w:tcPr>
          <w:p w14:paraId="1C075B73" w14:textId="42F483E8" w:rsidR="00790ED4" w:rsidRPr="007D57C6" w:rsidRDefault="00882553" w:rsidP="00882553">
            <w:pPr>
              <w:autoSpaceDE w:val="0"/>
              <w:autoSpaceDN w:val="0"/>
              <w:adjustRightInd w:val="0"/>
              <w:rPr>
                <w:sz w:val="20"/>
                <w:szCs w:val="20"/>
              </w:rPr>
            </w:pPr>
            <w:r>
              <w:rPr>
                <w:sz w:val="20"/>
                <w:szCs w:val="20"/>
              </w:rPr>
              <w:t>Частично</w:t>
            </w:r>
            <w:r w:rsidRPr="007D57C6" w:rsidDel="00882553">
              <w:rPr>
                <w:sz w:val="20"/>
                <w:szCs w:val="20"/>
              </w:rPr>
              <w:t xml:space="preserve"> </w:t>
            </w:r>
            <w:r>
              <w:rPr>
                <w:sz w:val="20"/>
                <w:szCs w:val="20"/>
              </w:rPr>
              <w:t>соблюдается</w:t>
            </w:r>
            <w:r w:rsidR="00790ED4" w:rsidRPr="007D57C6">
              <w:rPr>
                <w:sz w:val="20"/>
                <w:szCs w:val="20"/>
              </w:rPr>
              <w:t>.</w:t>
            </w:r>
          </w:p>
        </w:tc>
        <w:tc>
          <w:tcPr>
            <w:tcW w:w="2552" w:type="dxa"/>
            <w:vMerge w:val="restart"/>
            <w:tcBorders>
              <w:top w:val="single" w:sz="4" w:space="0" w:color="auto"/>
              <w:left w:val="single" w:sz="4" w:space="0" w:color="auto"/>
              <w:bottom w:val="single" w:sz="4" w:space="0" w:color="auto"/>
              <w:right w:val="single" w:sz="4" w:space="0" w:color="auto"/>
            </w:tcBorders>
          </w:tcPr>
          <w:p w14:paraId="614C0CF0" w14:textId="28F32167" w:rsidR="00790ED4" w:rsidRPr="007D57C6" w:rsidRDefault="00882553" w:rsidP="00786EEB">
            <w:pPr>
              <w:autoSpaceDE w:val="0"/>
              <w:autoSpaceDN w:val="0"/>
              <w:adjustRightInd w:val="0"/>
              <w:jc w:val="both"/>
              <w:rPr>
                <w:sz w:val="20"/>
                <w:szCs w:val="20"/>
              </w:rPr>
            </w:pPr>
            <w:r>
              <w:rPr>
                <w:sz w:val="20"/>
                <w:szCs w:val="20"/>
              </w:rPr>
              <w:t xml:space="preserve">Пунктом 17.12 Устава общества предусмотрено, что сообщение о проведении собрания </w:t>
            </w:r>
            <w:r>
              <w:rPr>
                <w:sz w:val="20"/>
                <w:szCs w:val="20"/>
              </w:rPr>
              <w:lastRenderedPageBreak/>
              <w:t>направляется не позднее, чем за 20 дней до даты его проведения. Увеличенные сроки предусмотрены для проведения собрания акционеров, в повестку дня которого включен вопрос о реорганизации (30 дней), внеочередного общего собрания с вопросом об избрании совета директоров, с вопросами о реорганизации общества в форме слияния, выделения или разделения и об избрании совета директоров общества, создаваемого путем реорганизации в форме слияния, выделения или разделения (50 дней)</w:t>
            </w:r>
          </w:p>
        </w:tc>
      </w:tr>
      <w:tr w:rsidR="00790ED4" w:rsidRPr="007D57C6" w14:paraId="4A227CBE" w14:textId="77777777" w:rsidTr="00C72211">
        <w:trPr>
          <w:trHeight w:val="824"/>
        </w:trPr>
        <w:tc>
          <w:tcPr>
            <w:tcW w:w="854" w:type="dxa"/>
            <w:vMerge/>
            <w:tcBorders>
              <w:top w:val="single" w:sz="4" w:space="0" w:color="auto"/>
              <w:left w:val="single" w:sz="4" w:space="0" w:color="auto"/>
              <w:bottom w:val="single" w:sz="4" w:space="0" w:color="auto"/>
              <w:right w:val="single" w:sz="4" w:space="0" w:color="auto"/>
            </w:tcBorders>
          </w:tcPr>
          <w:p w14:paraId="3A9D3D7B"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3D4C629D" w14:textId="77777777" w:rsidR="00790ED4" w:rsidRPr="007D57C6" w:rsidRDefault="00790ED4" w:rsidP="00882553">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66FED17" w14:textId="77777777" w:rsidR="00790ED4" w:rsidRPr="007D57C6" w:rsidRDefault="00790ED4" w:rsidP="00882553">
            <w:pPr>
              <w:autoSpaceDE w:val="0"/>
              <w:autoSpaceDN w:val="0"/>
              <w:adjustRightInd w:val="0"/>
              <w:jc w:val="both"/>
              <w:rPr>
                <w:sz w:val="20"/>
                <w:szCs w:val="20"/>
              </w:rPr>
            </w:pPr>
            <w:r w:rsidRPr="007D57C6">
              <w:rPr>
                <w:sz w:val="20"/>
                <w:szCs w:val="20"/>
              </w:rPr>
              <w:t>2. В сообщении о проведении собрания указано место проведения собрания и документы, необходимые для допуска в помещение.</w:t>
            </w:r>
          </w:p>
        </w:tc>
        <w:tc>
          <w:tcPr>
            <w:tcW w:w="2268" w:type="dxa"/>
            <w:vMerge/>
            <w:tcBorders>
              <w:top w:val="single" w:sz="4" w:space="0" w:color="auto"/>
              <w:left w:val="single" w:sz="4" w:space="0" w:color="auto"/>
              <w:bottom w:val="single" w:sz="4" w:space="0" w:color="auto"/>
              <w:right w:val="single" w:sz="4" w:space="0" w:color="auto"/>
            </w:tcBorders>
          </w:tcPr>
          <w:p w14:paraId="7EE74CD7" w14:textId="77777777" w:rsidR="00790ED4" w:rsidRPr="007D57C6" w:rsidRDefault="00790ED4" w:rsidP="00882553">
            <w:pPr>
              <w:autoSpaceDE w:val="0"/>
              <w:autoSpaceDN w:val="0"/>
              <w:adjustRightInd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0A7BCADF" w14:textId="77777777" w:rsidR="00790ED4" w:rsidRPr="007D57C6" w:rsidRDefault="00790ED4" w:rsidP="00882553">
            <w:pPr>
              <w:autoSpaceDE w:val="0"/>
              <w:autoSpaceDN w:val="0"/>
              <w:adjustRightInd w:val="0"/>
              <w:rPr>
                <w:sz w:val="20"/>
                <w:szCs w:val="20"/>
              </w:rPr>
            </w:pPr>
          </w:p>
        </w:tc>
      </w:tr>
      <w:tr w:rsidR="00790ED4" w:rsidRPr="007D57C6" w14:paraId="447A9CBB" w14:textId="77777777" w:rsidTr="00882553">
        <w:trPr>
          <w:trHeight w:val="873"/>
        </w:trPr>
        <w:tc>
          <w:tcPr>
            <w:tcW w:w="854" w:type="dxa"/>
            <w:vMerge/>
            <w:tcBorders>
              <w:top w:val="single" w:sz="4" w:space="0" w:color="auto"/>
              <w:left w:val="single" w:sz="4" w:space="0" w:color="auto"/>
              <w:bottom w:val="single" w:sz="4" w:space="0" w:color="auto"/>
              <w:right w:val="single" w:sz="4" w:space="0" w:color="auto"/>
            </w:tcBorders>
          </w:tcPr>
          <w:p w14:paraId="2818538D"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484A097C" w14:textId="77777777" w:rsidR="00790ED4" w:rsidRPr="007D57C6" w:rsidRDefault="00790ED4" w:rsidP="00882553">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B5ABBE7" w14:textId="77777777" w:rsidR="00790ED4" w:rsidRPr="007D57C6" w:rsidRDefault="00790ED4" w:rsidP="00882553">
            <w:pPr>
              <w:autoSpaceDE w:val="0"/>
              <w:autoSpaceDN w:val="0"/>
              <w:adjustRightInd w:val="0"/>
              <w:jc w:val="both"/>
              <w:rPr>
                <w:sz w:val="20"/>
                <w:szCs w:val="20"/>
              </w:rPr>
            </w:pPr>
            <w:r w:rsidRPr="007D57C6">
              <w:rPr>
                <w:sz w:val="20"/>
                <w:szCs w:val="20"/>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2268" w:type="dxa"/>
            <w:vMerge/>
            <w:tcBorders>
              <w:top w:val="single" w:sz="4" w:space="0" w:color="auto"/>
              <w:left w:val="single" w:sz="4" w:space="0" w:color="auto"/>
              <w:bottom w:val="single" w:sz="4" w:space="0" w:color="auto"/>
              <w:right w:val="single" w:sz="4" w:space="0" w:color="auto"/>
            </w:tcBorders>
          </w:tcPr>
          <w:p w14:paraId="42E76F4D" w14:textId="77777777" w:rsidR="00790ED4" w:rsidRPr="007D57C6" w:rsidRDefault="00790ED4" w:rsidP="00882553">
            <w:pPr>
              <w:autoSpaceDE w:val="0"/>
              <w:autoSpaceDN w:val="0"/>
              <w:adjustRightInd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43A5A368" w14:textId="77777777" w:rsidR="00790ED4" w:rsidRPr="007D57C6" w:rsidRDefault="00790ED4" w:rsidP="00882553">
            <w:pPr>
              <w:autoSpaceDE w:val="0"/>
              <w:autoSpaceDN w:val="0"/>
              <w:adjustRightInd w:val="0"/>
              <w:rPr>
                <w:sz w:val="20"/>
                <w:szCs w:val="20"/>
              </w:rPr>
            </w:pPr>
          </w:p>
        </w:tc>
      </w:tr>
      <w:tr w:rsidR="00790ED4" w:rsidRPr="007D57C6" w14:paraId="51166963" w14:textId="77777777" w:rsidTr="00882553">
        <w:trPr>
          <w:trHeight w:val="1150"/>
        </w:trPr>
        <w:tc>
          <w:tcPr>
            <w:tcW w:w="854" w:type="dxa"/>
            <w:vMerge w:val="restart"/>
            <w:tcBorders>
              <w:top w:val="single" w:sz="4" w:space="0" w:color="auto"/>
              <w:left w:val="single" w:sz="4" w:space="0" w:color="auto"/>
              <w:bottom w:val="single" w:sz="4" w:space="0" w:color="auto"/>
              <w:right w:val="single" w:sz="4" w:space="0" w:color="auto"/>
            </w:tcBorders>
          </w:tcPr>
          <w:p w14:paraId="2EDB8482" w14:textId="77777777" w:rsidR="00790ED4" w:rsidRPr="007D57C6" w:rsidRDefault="00790ED4" w:rsidP="00882553">
            <w:pPr>
              <w:autoSpaceDE w:val="0"/>
              <w:autoSpaceDN w:val="0"/>
              <w:adjustRightInd w:val="0"/>
              <w:rPr>
                <w:sz w:val="20"/>
                <w:szCs w:val="20"/>
              </w:rPr>
            </w:pPr>
            <w:r w:rsidRPr="007D57C6">
              <w:rPr>
                <w:sz w:val="20"/>
                <w:szCs w:val="20"/>
              </w:rPr>
              <w:t>1.1.3</w:t>
            </w:r>
          </w:p>
        </w:tc>
        <w:tc>
          <w:tcPr>
            <w:tcW w:w="4391" w:type="dxa"/>
            <w:vMerge w:val="restart"/>
            <w:tcBorders>
              <w:top w:val="single" w:sz="4" w:space="0" w:color="auto"/>
              <w:left w:val="single" w:sz="4" w:space="0" w:color="auto"/>
              <w:bottom w:val="single" w:sz="4" w:space="0" w:color="auto"/>
              <w:right w:val="single" w:sz="4" w:space="0" w:color="auto"/>
            </w:tcBorders>
          </w:tcPr>
          <w:p w14:paraId="36772926" w14:textId="77777777" w:rsidR="00790ED4" w:rsidRPr="007D57C6" w:rsidRDefault="00790ED4" w:rsidP="00882553">
            <w:pPr>
              <w:autoSpaceDE w:val="0"/>
              <w:autoSpaceDN w:val="0"/>
              <w:adjustRightInd w:val="0"/>
              <w:jc w:val="both"/>
              <w:rPr>
                <w:sz w:val="20"/>
                <w:szCs w:val="20"/>
              </w:rPr>
            </w:pPr>
            <w:r w:rsidRPr="007D57C6">
              <w:rPr>
                <w:sz w:val="20"/>
                <w:szCs w:val="20"/>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4536" w:type="dxa"/>
            <w:tcBorders>
              <w:top w:val="single" w:sz="4" w:space="0" w:color="auto"/>
              <w:left w:val="single" w:sz="4" w:space="0" w:color="auto"/>
              <w:bottom w:val="nil"/>
              <w:right w:val="single" w:sz="4" w:space="0" w:color="auto"/>
            </w:tcBorders>
          </w:tcPr>
          <w:p w14:paraId="147259F2" w14:textId="77777777" w:rsidR="00790ED4" w:rsidRPr="007D57C6" w:rsidRDefault="00790ED4" w:rsidP="00882553">
            <w:pPr>
              <w:autoSpaceDE w:val="0"/>
              <w:autoSpaceDN w:val="0"/>
              <w:adjustRightInd w:val="0"/>
              <w:jc w:val="both"/>
              <w:rPr>
                <w:sz w:val="20"/>
                <w:szCs w:val="20"/>
              </w:rPr>
            </w:pPr>
            <w:r w:rsidRPr="007D57C6">
              <w:rPr>
                <w:sz w:val="20"/>
                <w:szCs w:val="20"/>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2268" w:type="dxa"/>
            <w:vMerge w:val="restart"/>
            <w:tcBorders>
              <w:top w:val="single" w:sz="4" w:space="0" w:color="auto"/>
              <w:left w:val="single" w:sz="4" w:space="0" w:color="auto"/>
              <w:bottom w:val="nil"/>
              <w:right w:val="single" w:sz="4" w:space="0" w:color="auto"/>
            </w:tcBorders>
          </w:tcPr>
          <w:p w14:paraId="01F142CE" w14:textId="77777777" w:rsidR="00790ED4" w:rsidRPr="007D57C6" w:rsidRDefault="00790ED4" w:rsidP="00882553">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nil"/>
              <w:right w:val="single" w:sz="4" w:space="0" w:color="auto"/>
            </w:tcBorders>
          </w:tcPr>
          <w:p w14:paraId="1F9C7A8E" w14:textId="77777777" w:rsidR="00790ED4" w:rsidRPr="007D57C6" w:rsidRDefault="00790ED4" w:rsidP="00882553">
            <w:pPr>
              <w:autoSpaceDE w:val="0"/>
              <w:autoSpaceDN w:val="0"/>
              <w:adjustRightInd w:val="0"/>
              <w:rPr>
                <w:sz w:val="20"/>
                <w:szCs w:val="20"/>
              </w:rPr>
            </w:pPr>
          </w:p>
        </w:tc>
      </w:tr>
      <w:tr w:rsidR="00790ED4" w:rsidRPr="007D57C6" w14:paraId="0E338579" w14:textId="77777777" w:rsidTr="00882553">
        <w:trPr>
          <w:trHeight w:val="1150"/>
        </w:trPr>
        <w:tc>
          <w:tcPr>
            <w:tcW w:w="854" w:type="dxa"/>
            <w:vMerge/>
            <w:tcBorders>
              <w:top w:val="single" w:sz="4" w:space="0" w:color="auto"/>
              <w:left w:val="single" w:sz="4" w:space="0" w:color="auto"/>
              <w:bottom w:val="single" w:sz="4" w:space="0" w:color="auto"/>
              <w:right w:val="single" w:sz="4" w:space="0" w:color="auto"/>
            </w:tcBorders>
          </w:tcPr>
          <w:p w14:paraId="63D5D69A"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1D96B168" w14:textId="77777777" w:rsidR="00790ED4" w:rsidRPr="007D57C6" w:rsidRDefault="00790ED4" w:rsidP="00882553">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3920A5FE" w14:textId="77777777" w:rsidR="00790ED4" w:rsidRPr="007D57C6" w:rsidRDefault="00790ED4" w:rsidP="00882553">
            <w:pPr>
              <w:autoSpaceDE w:val="0"/>
              <w:autoSpaceDN w:val="0"/>
              <w:adjustRightInd w:val="0"/>
              <w:jc w:val="both"/>
              <w:rPr>
                <w:sz w:val="20"/>
                <w:szCs w:val="20"/>
              </w:rPr>
            </w:pPr>
            <w:r w:rsidRPr="007D57C6">
              <w:rPr>
                <w:sz w:val="20"/>
                <w:szCs w:val="20"/>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2268" w:type="dxa"/>
            <w:vMerge/>
            <w:tcBorders>
              <w:left w:val="single" w:sz="4" w:space="0" w:color="auto"/>
              <w:bottom w:val="nil"/>
              <w:right w:val="single" w:sz="4" w:space="0" w:color="auto"/>
            </w:tcBorders>
          </w:tcPr>
          <w:p w14:paraId="348CD87E" w14:textId="77777777" w:rsidR="00790ED4" w:rsidRPr="007D57C6" w:rsidRDefault="00790ED4" w:rsidP="00882553">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1A5A1DBC" w14:textId="77777777" w:rsidR="00790ED4" w:rsidRPr="007D57C6" w:rsidRDefault="00790ED4" w:rsidP="00882553">
            <w:pPr>
              <w:autoSpaceDE w:val="0"/>
              <w:autoSpaceDN w:val="0"/>
              <w:adjustRightInd w:val="0"/>
              <w:rPr>
                <w:sz w:val="20"/>
                <w:szCs w:val="20"/>
              </w:rPr>
            </w:pPr>
          </w:p>
        </w:tc>
      </w:tr>
      <w:tr w:rsidR="00790ED4" w:rsidRPr="007D57C6" w14:paraId="1D2908A2" w14:textId="77777777" w:rsidTr="00882553">
        <w:trPr>
          <w:trHeight w:val="1150"/>
        </w:trPr>
        <w:tc>
          <w:tcPr>
            <w:tcW w:w="854" w:type="dxa"/>
            <w:vMerge/>
            <w:tcBorders>
              <w:top w:val="single" w:sz="4" w:space="0" w:color="auto"/>
              <w:left w:val="single" w:sz="4" w:space="0" w:color="auto"/>
              <w:bottom w:val="single" w:sz="4" w:space="0" w:color="auto"/>
              <w:right w:val="single" w:sz="4" w:space="0" w:color="auto"/>
            </w:tcBorders>
          </w:tcPr>
          <w:p w14:paraId="69943411"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759E6A75" w14:textId="77777777" w:rsidR="00790ED4" w:rsidRPr="007D57C6" w:rsidRDefault="00790ED4" w:rsidP="00882553">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5966F520" w14:textId="77777777" w:rsidR="00790ED4" w:rsidRPr="007D57C6" w:rsidRDefault="00790ED4" w:rsidP="00882553">
            <w:pPr>
              <w:autoSpaceDE w:val="0"/>
              <w:autoSpaceDN w:val="0"/>
              <w:adjustRightInd w:val="0"/>
              <w:jc w:val="both"/>
              <w:rPr>
                <w:sz w:val="20"/>
                <w:szCs w:val="20"/>
              </w:rPr>
            </w:pPr>
            <w:r w:rsidRPr="007D57C6">
              <w:rPr>
                <w:sz w:val="20"/>
                <w:szCs w:val="20"/>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268" w:type="dxa"/>
            <w:vMerge/>
            <w:tcBorders>
              <w:left w:val="single" w:sz="4" w:space="0" w:color="auto"/>
              <w:bottom w:val="single" w:sz="4" w:space="0" w:color="auto"/>
              <w:right w:val="single" w:sz="4" w:space="0" w:color="auto"/>
            </w:tcBorders>
          </w:tcPr>
          <w:p w14:paraId="5DD6B8BF" w14:textId="77777777" w:rsidR="00790ED4" w:rsidRPr="007D57C6" w:rsidRDefault="00790ED4" w:rsidP="00882553">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117A555A" w14:textId="77777777" w:rsidR="00790ED4" w:rsidRPr="007D57C6" w:rsidRDefault="00790ED4" w:rsidP="00882553">
            <w:pPr>
              <w:autoSpaceDE w:val="0"/>
              <w:autoSpaceDN w:val="0"/>
              <w:adjustRightInd w:val="0"/>
              <w:rPr>
                <w:sz w:val="20"/>
                <w:szCs w:val="20"/>
              </w:rPr>
            </w:pPr>
          </w:p>
        </w:tc>
      </w:tr>
      <w:tr w:rsidR="00790ED4" w:rsidRPr="007D57C6" w14:paraId="0F67E3F0" w14:textId="77777777" w:rsidTr="00882553">
        <w:trPr>
          <w:trHeight w:val="1150"/>
        </w:trPr>
        <w:tc>
          <w:tcPr>
            <w:tcW w:w="854" w:type="dxa"/>
            <w:vMerge w:val="restart"/>
            <w:tcBorders>
              <w:top w:val="single" w:sz="4" w:space="0" w:color="auto"/>
              <w:left w:val="single" w:sz="4" w:space="0" w:color="auto"/>
              <w:bottom w:val="single" w:sz="4" w:space="0" w:color="auto"/>
              <w:right w:val="single" w:sz="4" w:space="0" w:color="auto"/>
            </w:tcBorders>
          </w:tcPr>
          <w:p w14:paraId="4A3CE566" w14:textId="77777777" w:rsidR="00790ED4" w:rsidRPr="007D57C6" w:rsidRDefault="00790ED4" w:rsidP="00882553">
            <w:pPr>
              <w:autoSpaceDE w:val="0"/>
              <w:autoSpaceDN w:val="0"/>
              <w:adjustRightInd w:val="0"/>
              <w:rPr>
                <w:sz w:val="20"/>
                <w:szCs w:val="20"/>
              </w:rPr>
            </w:pPr>
            <w:r w:rsidRPr="007D57C6">
              <w:rPr>
                <w:sz w:val="20"/>
                <w:szCs w:val="20"/>
              </w:rPr>
              <w:t>1.1.4</w:t>
            </w:r>
          </w:p>
        </w:tc>
        <w:tc>
          <w:tcPr>
            <w:tcW w:w="4391" w:type="dxa"/>
            <w:vMerge w:val="restart"/>
            <w:tcBorders>
              <w:top w:val="single" w:sz="4" w:space="0" w:color="auto"/>
              <w:left w:val="single" w:sz="4" w:space="0" w:color="auto"/>
              <w:bottom w:val="single" w:sz="4" w:space="0" w:color="auto"/>
              <w:right w:val="single" w:sz="4" w:space="0" w:color="auto"/>
            </w:tcBorders>
          </w:tcPr>
          <w:p w14:paraId="1D395CE3" w14:textId="77777777" w:rsidR="00790ED4" w:rsidRPr="007D57C6" w:rsidRDefault="00790ED4" w:rsidP="00882553">
            <w:pPr>
              <w:autoSpaceDE w:val="0"/>
              <w:autoSpaceDN w:val="0"/>
              <w:adjustRightInd w:val="0"/>
              <w:jc w:val="both"/>
              <w:rPr>
                <w:sz w:val="20"/>
                <w:szCs w:val="20"/>
              </w:rPr>
            </w:pPr>
            <w:r w:rsidRPr="007D57C6">
              <w:rPr>
                <w:sz w:val="20"/>
                <w:szCs w:val="20"/>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4536" w:type="dxa"/>
            <w:tcBorders>
              <w:top w:val="single" w:sz="4" w:space="0" w:color="auto"/>
              <w:left w:val="single" w:sz="4" w:space="0" w:color="auto"/>
              <w:bottom w:val="nil"/>
              <w:right w:val="single" w:sz="4" w:space="0" w:color="auto"/>
            </w:tcBorders>
          </w:tcPr>
          <w:p w14:paraId="3CAD3A58" w14:textId="77777777" w:rsidR="00790ED4" w:rsidRPr="007D57C6" w:rsidRDefault="00790ED4" w:rsidP="00882553">
            <w:pPr>
              <w:autoSpaceDE w:val="0"/>
              <w:autoSpaceDN w:val="0"/>
              <w:adjustRightInd w:val="0"/>
              <w:jc w:val="both"/>
              <w:rPr>
                <w:sz w:val="20"/>
                <w:szCs w:val="20"/>
              </w:rPr>
            </w:pPr>
            <w:r w:rsidRPr="007D57C6">
              <w:rPr>
                <w:sz w:val="20"/>
                <w:szCs w:val="20"/>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268" w:type="dxa"/>
            <w:vMerge w:val="restart"/>
            <w:tcBorders>
              <w:top w:val="single" w:sz="4" w:space="0" w:color="auto"/>
              <w:left w:val="single" w:sz="4" w:space="0" w:color="auto"/>
              <w:bottom w:val="nil"/>
              <w:right w:val="single" w:sz="4" w:space="0" w:color="auto"/>
            </w:tcBorders>
          </w:tcPr>
          <w:p w14:paraId="5CA41F8E" w14:textId="77777777" w:rsidR="00790ED4" w:rsidRPr="007D57C6" w:rsidRDefault="00790ED4" w:rsidP="00882553">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nil"/>
              <w:right w:val="single" w:sz="4" w:space="0" w:color="auto"/>
            </w:tcBorders>
          </w:tcPr>
          <w:p w14:paraId="1F5B5F68" w14:textId="77777777" w:rsidR="00790ED4" w:rsidRPr="007D57C6" w:rsidRDefault="00790ED4" w:rsidP="00882553">
            <w:pPr>
              <w:autoSpaceDE w:val="0"/>
              <w:autoSpaceDN w:val="0"/>
              <w:adjustRightInd w:val="0"/>
              <w:rPr>
                <w:sz w:val="20"/>
                <w:szCs w:val="20"/>
              </w:rPr>
            </w:pPr>
          </w:p>
        </w:tc>
      </w:tr>
      <w:tr w:rsidR="00790ED4" w:rsidRPr="007D57C6" w14:paraId="26D2CBA7" w14:textId="77777777" w:rsidTr="00882553">
        <w:trPr>
          <w:trHeight w:val="1150"/>
        </w:trPr>
        <w:tc>
          <w:tcPr>
            <w:tcW w:w="854" w:type="dxa"/>
            <w:vMerge/>
            <w:tcBorders>
              <w:top w:val="single" w:sz="4" w:space="0" w:color="auto"/>
              <w:left w:val="single" w:sz="4" w:space="0" w:color="auto"/>
              <w:bottom w:val="single" w:sz="4" w:space="0" w:color="auto"/>
              <w:right w:val="single" w:sz="4" w:space="0" w:color="auto"/>
            </w:tcBorders>
          </w:tcPr>
          <w:p w14:paraId="1FA028C9"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5E495C24" w14:textId="77777777" w:rsidR="00790ED4" w:rsidRPr="007D57C6" w:rsidRDefault="00790ED4" w:rsidP="00882553">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3F60C8F7" w14:textId="77777777" w:rsidR="00790ED4" w:rsidRPr="007D57C6" w:rsidRDefault="00790ED4" w:rsidP="00882553">
            <w:pPr>
              <w:autoSpaceDE w:val="0"/>
              <w:autoSpaceDN w:val="0"/>
              <w:adjustRightInd w:val="0"/>
              <w:jc w:val="both"/>
              <w:rPr>
                <w:sz w:val="20"/>
                <w:szCs w:val="20"/>
              </w:rPr>
            </w:pPr>
            <w:r w:rsidRPr="007D57C6">
              <w:rPr>
                <w:sz w:val="20"/>
                <w:szCs w:val="20"/>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2268" w:type="dxa"/>
            <w:vMerge/>
            <w:tcBorders>
              <w:left w:val="single" w:sz="4" w:space="0" w:color="auto"/>
              <w:bottom w:val="single" w:sz="4" w:space="0" w:color="auto"/>
              <w:right w:val="single" w:sz="4" w:space="0" w:color="auto"/>
            </w:tcBorders>
          </w:tcPr>
          <w:p w14:paraId="7F0A772E" w14:textId="77777777" w:rsidR="00790ED4" w:rsidRPr="007D57C6" w:rsidRDefault="00790ED4" w:rsidP="00882553">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4F8B1C8A" w14:textId="77777777" w:rsidR="00790ED4" w:rsidRPr="007D57C6" w:rsidRDefault="00790ED4" w:rsidP="00882553">
            <w:pPr>
              <w:autoSpaceDE w:val="0"/>
              <w:autoSpaceDN w:val="0"/>
              <w:adjustRightInd w:val="0"/>
              <w:rPr>
                <w:sz w:val="20"/>
                <w:szCs w:val="20"/>
              </w:rPr>
            </w:pPr>
          </w:p>
        </w:tc>
      </w:tr>
      <w:tr w:rsidR="00790ED4" w:rsidRPr="007D57C6" w14:paraId="05E76C94"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7FDB8042" w14:textId="77777777" w:rsidR="00790ED4" w:rsidRPr="007D57C6" w:rsidRDefault="00790ED4" w:rsidP="00882553">
            <w:pPr>
              <w:autoSpaceDE w:val="0"/>
              <w:autoSpaceDN w:val="0"/>
              <w:adjustRightInd w:val="0"/>
              <w:rPr>
                <w:sz w:val="20"/>
                <w:szCs w:val="20"/>
              </w:rPr>
            </w:pPr>
            <w:r w:rsidRPr="007D57C6">
              <w:rPr>
                <w:sz w:val="20"/>
                <w:szCs w:val="20"/>
              </w:rPr>
              <w:t>1.1.5</w:t>
            </w:r>
          </w:p>
        </w:tc>
        <w:tc>
          <w:tcPr>
            <w:tcW w:w="4391" w:type="dxa"/>
            <w:tcBorders>
              <w:top w:val="single" w:sz="4" w:space="0" w:color="auto"/>
              <w:left w:val="single" w:sz="4" w:space="0" w:color="auto"/>
              <w:bottom w:val="single" w:sz="4" w:space="0" w:color="auto"/>
              <w:right w:val="single" w:sz="4" w:space="0" w:color="auto"/>
            </w:tcBorders>
          </w:tcPr>
          <w:p w14:paraId="22D465D4" w14:textId="77777777" w:rsidR="00790ED4" w:rsidRPr="007D57C6" w:rsidRDefault="00790ED4" w:rsidP="00882553">
            <w:pPr>
              <w:autoSpaceDE w:val="0"/>
              <w:autoSpaceDN w:val="0"/>
              <w:adjustRightInd w:val="0"/>
              <w:jc w:val="both"/>
              <w:rPr>
                <w:sz w:val="20"/>
                <w:szCs w:val="20"/>
              </w:rPr>
            </w:pPr>
            <w:r w:rsidRPr="007D57C6">
              <w:rPr>
                <w:sz w:val="20"/>
                <w:szCs w:val="20"/>
              </w:rPr>
              <w:t>Каждый акционер имел возможность беспрепятственно реализовать право голоса самым простым и удобным для него способом.</w:t>
            </w:r>
          </w:p>
        </w:tc>
        <w:tc>
          <w:tcPr>
            <w:tcW w:w="4536" w:type="dxa"/>
            <w:tcBorders>
              <w:top w:val="single" w:sz="4" w:space="0" w:color="auto"/>
              <w:left w:val="single" w:sz="4" w:space="0" w:color="auto"/>
              <w:bottom w:val="single" w:sz="4" w:space="0" w:color="auto"/>
              <w:right w:val="single" w:sz="4" w:space="0" w:color="auto"/>
            </w:tcBorders>
          </w:tcPr>
          <w:p w14:paraId="4953479D" w14:textId="77777777" w:rsidR="00790ED4" w:rsidRPr="007D57C6" w:rsidRDefault="00790ED4" w:rsidP="00882553">
            <w:pPr>
              <w:autoSpaceDE w:val="0"/>
              <w:autoSpaceDN w:val="0"/>
              <w:adjustRightInd w:val="0"/>
              <w:jc w:val="both"/>
              <w:rPr>
                <w:sz w:val="20"/>
                <w:szCs w:val="20"/>
              </w:rPr>
            </w:pPr>
            <w:r w:rsidRPr="007D57C6">
              <w:rPr>
                <w:sz w:val="20"/>
                <w:szCs w:val="20"/>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268" w:type="dxa"/>
            <w:tcBorders>
              <w:top w:val="single" w:sz="4" w:space="0" w:color="auto"/>
              <w:left w:val="single" w:sz="4" w:space="0" w:color="auto"/>
              <w:bottom w:val="single" w:sz="4" w:space="0" w:color="auto"/>
              <w:right w:val="single" w:sz="4" w:space="0" w:color="auto"/>
            </w:tcBorders>
          </w:tcPr>
          <w:p w14:paraId="1AEF2475" w14:textId="77777777" w:rsidR="00790ED4" w:rsidRPr="007D57C6" w:rsidRDefault="00790ED4" w:rsidP="00882553">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63566ED9" w14:textId="77777777" w:rsidR="00790ED4" w:rsidRPr="007D57C6" w:rsidRDefault="00790ED4" w:rsidP="00882553">
            <w:pPr>
              <w:autoSpaceDE w:val="0"/>
              <w:autoSpaceDN w:val="0"/>
              <w:adjustRightInd w:val="0"/>
              <w:rPr>
                <w:sz w:val="20"/>
                <w:szCs w:val="20"/>
              </w:rPr>
            </w:pPr>
          </w:p>
        </w:tc>
      </w:tr>
      <w:tr w:rsidR="00790ED4" w:rsidRPr="007D57C6" w14:paraId="2393ADFD" w14:textId="77777777" w:rsidTr="00882553">
        <w:trPr>
          <w:trHeight w:val="20"/>
        </w:trPr>
        <w:tc>
          <w:tcPr>
            <w:tcW w:w="854" w:type="dxa"/>
            <w:vMerge w:val="restart"/>
            <w:tcBorders>
              <w:top w:val="single" w:sz="4" w:space="0" w:color="auto"/>
              <w:left w:val="single" w:sz="4" w:space="0" w:color="auto"/>
              <w:bottom w:val="single" w:sz="4" w:space="0" w:color="auto"/>
              <w:right w:val="single" w:sz="4" w:space="0" w:color="auto"/>
            </w:tcBorders>
          </w:tcPr>
          <w:p w14:paraId="1A3D12E7" w14:textId="77777777" w:rsidR="00790ED4" w:rsidRPr="007D57C6" w:rsidRDefault="00790ED4" w:rsidP="00882553">
            <w:pPr>
              <w:autoSpaceDE w:val="0"/>
              <w:autoSpaceDN w:val="0"/>
              <w:adjustRightInd w:val="0"/>
              <w:rPr>
                <w:sz w:val="20"/>
                <w:szCs w:val="20"/>
              </w:rPr>
            </w:pPr>
            <w:r w:rsidRPr="007D57C6">
              <w:rPr>
                <w:sz w:val="20"/>
                <w:szCs w:val="20"/>
              </w:rPr>
              <w:t>1.1.6</w:t>
            </w:r>
          </w:p>
        </w:tc>
        <w:tc>
          <w:tcPr>
            <w:tcW w:w="4391" w:type="dxa"/>
            <w:vMerge w:val="restart"/>
            <w:tcBorders>
              <w:top w:val="single" w:sz="4" w:space="0" w:color="auto"/>
              <w:left w:val="single" w:sz="4" w:space="0" w:color="auto"/>
              <w:bottom w:val="single" w:sz="4" w:space="0" w:color="auto"/>
              <w:right w:val="single" w:sz="4" w:space="0" w:color="auto"/>
            </w:tcBorders>
          </w:tcPr>
          <w:p w14:paraId="340AF70B" w14:textId="77777777" w:rsidR="00790ED4" w:rsidRPr="007D57C6" w:rsidRDefault="00790ED4" w:rsidP="00882553">
            <w:pPr>
              <w:autoSpaceDE w:val="0"/>
              <w:autoSpaceDN w:val="0"/>
              <w:adjustRightInd w:val="0"/>
              <w:jc w:val="both"/>
              <w:rPr>
                <w:sz w:val="20"/>
                <w:szCs w:val="20"/>
              </w:rPr>
            </w:pPr>
            <w:r w:rsidRPr="007D57C6">
              <w:rPr>
                <w:sz w:val="20"/>
                <w:szCs w:val="20"/>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4536" w:type="dxa"/>
            <w:tcBorders>
              <w:top w:val="single" w:sz="4" w:space="0" w:color="auto"/>
              <w:left w:val="single" w:sz="4" w:space="0" w:color="auto"/>
              <w:right w:val="single" w:sz="4" w:space="0" w:color="auto"/>
            </w:tcBorders>
          </w:tcPr>
          <w:p w14:paraId="23B433A5" w14:textId="77777777" w:rsidR="00790ED4" w:rsidRPr="007D57C6" w:rsidRDefault="00790ED4" w:rsidP="00882553">
            <w:pPr>
              <w:autoSpaceDE w:val="0"/>
              <w:autoSpaceDN w:val="0"/>
              <w:adjustRightInd w:val="0"/>
              <w:jc w:val="both"/>
              <w:rPr>
                <w:sz w:val="20"/>
                <w:szCs w:val="20"/>
              </w:rPr>
            </w:pPr>
            <w:r w:rsidRPr="007D57C6">
              <w:rPr>
                <w:sz w:val="20"/>
                <w:szCs w:val="20"/>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268" w:type="dxa"/>
            <w:vMerge w:val="restart"/>
            <w:tcBorders>
              <w:top w:val="single" w:sz="4" w:space="0" w:color="auto"/>
              <w:left w:val="single" w:sz="4" w:space="0" w:color="auto"/>
              <w:bottom w:val="single" w:sz="4" w:space="0" w:color="auto"/>
              <w:right w:val="single" w:sz="4" w:space="0" w:color="auto"/>
            </w:tcBorders>
          </w:tcPr>
          <w:p w14:paraId="532E01D4" w14:textId="77777777" w:rsidR="00790ED4" w:rsidRPr="007D57C6" w:rsidRDefault="00790ED4" w:rsidP="00882553">
            <w:pPr>
              <w:autoSpaceDE w:val="0"/>
              <w:autoSpaceDN w:val="0"/>
              <w:adjustRightInd w:val="0"/>
              <w:rPr>
                <w:sz w:val="20"/>
                <w:szCs w:val="20"/>
              </w:rPr>
            </w:pPr>
            <w:r w:rsidRPr="007D57C6">
              <w:rPr>
                <w:sz w:val="20"/>
                <w:szCs w:val="20"/>
              </w:rPr>
              <w:t>Частично 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27090765" w14:textId="77777777" w:rsidR="00790ED4" w:rsidRPr="007D57C6" w:rsidRDefault="00790ED4" w:rsidP="00882553">
            <w:pPr>
              <w:autoSpaceDE w:val="0"/>
              <w:autoSpaceDN w:val="0"/>
              <w:adjustRightInd w:val="0"/>
              <w:rPr>
                <w:sz w:val="20"/>
                <w:szCs w:val="20"/>
              </w:rPr>
            </w:pPr>
            <w:r w:rsidRPr="007D57C6">
              <w:rPr>
                <w:sz w:val="20"/>
                <w:szCs w:val="20"/>
              </w:rPr>
              <w:t>Общество направляет приглашения всем кандидатам в органы управления и контроля для участия в собраниях акционеров, на которых их кандидатуры были поставлены на голосование, но в то же время, у Общества отсутствует возможность обеспечить обязательное присутствие кандидатов.</w:t>
            </w:r>
          </w:p>
          <w:p w14:paraId="206D7E51" w14:textId="77777777" w:rsidR="00790ED4" w:rsidRPr="007D57C6" w:rsidRDefault="00790ED4" w:rsidP="00882553">
            <w:pPr>
              <w:autoSpaceDE w:val="0"/>
              <w:autoSpaceDN w:val="0"/>
              <w:adjustRightInd w:val="0"/>
              <w:rPr>
                <w:sz w:val="20"/>
                <w:szCs w:val="20"/>
              </w:rPr>
            </w:pPr>
            <w:r w:rsidRPr="007D57C6">
              <w:rPr>
                <w:sz w:val="20"/>
                <w:szCs w:val="20"/>
              </w:rPr>
              <w:t>Вместе с тем, в обязательном порядке на собраниях акционеров присутствуют ключевые руководящие работники Общества. Предусмотрена возможность задать любые вопросы относительно деятельности Общества, перспектив развития и.т.д.</w:t>
            </w:r>
          </w:p>
        </w:tc>
      </w:tr>
      <w:tr w:rsidR="00790ED4" w:rsidRPr="007D57C6" w14:paraId="5AB54683" w14:textId="77777777" w:rsidTr="00882553">
        <w:trPr>
          <w:trHeight w:val="920"/>
        </w:trPr>
        <w:tc>
          <w:tcPr>
            <w:tcW w:w="854" w:type="dxa"/>
            <w:vMerge/>
            <w:tcBorders>
              <w:top w:val="single" w:sz="4" w:space="0" w:color="auto"/>
              <w:left w:val="single" w:sz="4" w:space="0" w:color="auto"/>
              <w:bottom w:val="single" w:sz="4" w:space="0" w:color="auto"/>
              <w:right w:val="single" w:sz="4" w:space="0" w:color="auto"/>
            </w:tcBorders>
          </w:tcPr>
          <w:p w14:paraId="73867E1A"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09A09852" w14:textId="77777777" w:rsidR="00790ED4" w:rsidRPr="007D57C6" w:rsidRDefault="00790ED4" w:rsidP="00882553">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7100326A" w14:textId="77777777" w:rsidR="00790ED4" w:rsidRPr="007D57C6" w:rsidRDefault="00790ED4" w:rsidP="00882553">
            <w:pPr>
              <w:autoSpaceDE w:val="0"/>
              <w:autoSpaceDN w:val="0"/>
              <w:adjustRightInd w:val="0"/>
              <w:jc w:val="both"/>
              <w:rPr>
                <w:sz w:val="20"/>
                <w:szCs w:val="20"/>
              </w:rPr>
            </w:pPr>
            <w:r w:rsidRPr="007D57C6">
              <w:rPr>
                <w:sz w:val="20"/>
                <w:szCs w:val="20"/>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14:paraId="2F9B084A" w14:textId="77777777" w:rsidR="00790ED4" w:rsidRPr="007D57C6" w:rsidRDefault="00790ED4" w:rsidP="00882553">
            <w:pPr>
              <w:autoSpaceDE w:val="0"/>
              <w:autoSpaceDN w:val="0"/>
              <w:adjustRightInd w:val="0"/>
              <w:jc w:val="both"/>
              <w:rPr>
                <w:sz w:val="20"/>
                <w:szCs w:val="20"/>
              </w:rPr>
            </w:pPr>
          </w:p>
          <w:p w14:paraId="6999DB6B" w14:textId="77777777" w:rsidR="00790ED4" w:rsidRPr="007D57C6" w:rsidRDefault="00790ED4" w:rsidP="00882553">
            <w:pPr>
              <w:autoSpaceDE w:val="0"/>
              <w:autoSpaceDN w:val="0"/>
              <w:adjustRightInd w:val="0"/>
              <w:jc w:val="both"/>
              <w:rPr>
                <w:sz w:val="20"/>
                <w:szCs w:val="20"/>
              </w:rPr>
            </w:pPr>
            <w:r w:rsidRPr="007D57C6">
              <w:rPr>
                <w:sz w:val="20"/>
                <w:szCs w:val="20"/>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268" w:type="dxa"/>
            <w:vMerge/>
            <w:tcBorders>
              <w:top w:val="single" w:sz="4" w:space="0" w:color="auto"/>
              <w:left w:val="single" w:sz="4" w:space="0" w:color="auto"/>
              <w:bottom w:val="nil"/>
              <w:right w:val="single" w:sz="4" w:space="0" w:color="auto"/>
            </w:tcBorders>
          </w:tcPr>
          <w:p w14:paraId="4E837E39" w14:textId="77777777" w:rsidR="00790ED4" w:rsidRPr="007D57C6" w:rsidRDefault="00790ED4" w:rsidP="00882553">
            <w:pPr>
              <w:autoSpaceDE w:val="0"/>
              <w:autoSpaceDN w:val="0"/>
              <w:adjustRightInd w:val="0"/>
              <w:rPr>
                <w:sz w:val="20"/>
                <w:szCs w:val="20"/>
              </w:rPr>
            </w:pPr>
          </w:p>
        </w:tc>
        <w:tc>
          <w:tcPr>
            <w:tcW w:w="2552" w:type="dxa"/>
            <w:vMerge/>
            <w:tcBorders>
              <w:top w:val="single" w:sz="4" w:space="0" w:color="auto"/>
              <w:left w:val="single" w:sz="4" w:space="0" w:color="auto"/>
              <w:bottom w:val="nil"/>
              <w:right w:val="single" w:sz="4" w:space="0" w:color="auto"/>
            </w:tcBorders>
          </w:tcPr>
          <w:p w14:paraId="258E2F32" w14:textId="77777777" w:rsidR="00790ED4" w:rsidRPr="007D57C6" w:rsidRDefault="00790ED4" w:rsidP="00882553">
            <w:pPr>
              <w:autoSpaceDE w:val="0"/>
              <w:autoSpaceDN w:val="0"/>
              <w:adjustRightInd w:val="0"/>
              <w:rPr>
                <w:sz w:val="20"/>
                <w:szCs w:val="20"/>
              </w:rPr>
            </w:pPr>
          </w:p>
        </w:tc>
      </w:tr>
      <w:tr w:rsidR="00790ED4" w:rsidRPr="007D57C6" w14:paraId="4EF78806" w14:textId="77777777" w:rsidTr="00882553">
        <w:tc>
          <w:tcPr>
            <w:tcW w:w="854" w:type="dxa"/>
            <w:tcBorders>
              <w:top w:val="single" w:sz="4" w:space="0" w:color="auto"/>
              <w:left w:val="single" w:sz="4" w:space="0" w:color="auto"/>
              <w:bottom w:val="single" w:sz="4" w:space="0" w:color="auto"/>
              <w:right w:val="single" w:sz="4" w:space="0" w:color="auto"/>
            </w:tcBorders>
          </w:tcPr>
          <w:p w14:paraId="775EF604" w14:textId="77777777" w:rsidR="00790ED4" w:rsidRPr="007D57C6" w:rsidRDefault="00790ED4" w:rsidP="00882553">
            <w:pPr>
              <w:autoSpaceDE w:val="0"/>
              <w:autoSpaceDN w:val="0"/>
              <w:adjustRightInd w:val="0"/>
              <w:outlineLvl w:val="0"/>
              <w:rPr>
                <w:b/>
                <w:sz w:val="20"/>
                <w:szCs w:val="20"/>
              </w:rPr>
            </w:pPr>
            <w:r w:rsidRPr="007D57C6">
              <w:rPr>
                <w:b/>
                <w:sz w:val="20"/>
                <w:szCs w:val="20"/>
              </w:rPr>
              <w:t>1.2</w:t>
            </w:r>
          </w:p>
        </w:tc>
        <w:tc>
          <w:tcPr>
            <w:tcW w:w="13747" w:type="dxa"/>
            <w:gridSpan w:val="4"/>
            <w:tcBorders>
              <w:top w:val="single" w:sz="4" w:space="0" w:color="auto"/>
              <w:left w:val="single" w:sz="4" w:space="0" w:color="auto"/>
              <w:bottom w:val="single" w:sz="4" w:space="0" w:color="auto"/>
              <w:right w:val="single" w:sz="4" w:space="0" w:color="auto"/>
            </w:tcBorders>
          </w:tcPr>
          <w:p w14:paraId="1110DCE9" w14:textId="77777777" w:rsidR="00790ED4" w:rsidRPr="007D57C6" w:rsidRDefault="00790ED4" w:rsidP="00882553">
            <w:pPr>
              <w:autoSpaceDE w:val="0"/>
              <w:autoSpaceDN w:val="0"/>
              <w:adjustRightInd w:val="0"/>
              <w:jc w:val="both"/>
              <w:rPr>
                <w:b/>
                <w:sz w:val="20"/>
                <w:szCs w:val="20"/>
              </w:rPr>
            </w:pPr>
            <w:r w:rsidRPr="007D57C6">
              <w:rPr>
                <w:b/>
                <w:sz w:val="20"/>
                <w:szCs w:val="20"/>
              </w:rPr>
              <w:t>Акционерам предоставлена равная и справедливая возможность участвовать в прибыли общества посредством получения дивидендов.</w:t>
            </w:r>
          </w:p>
        </w:tc>
      </w:tr>
      <w:tr w:rsidR="00790ED4" w:rsidRPr="007D57C6" w14:paraId="020EB0F4" w14:textId="77777777" w:rsidTr="00882553">
        <w:trPr>
          <w:trHeight w:val="20"/>
        </w:trPr>
        <w:tc>
          <w:tcPr>
            <w:tcW w:w="854" w:type="dxa"/>
            <w:vMerge w:val="restart"/>
            <w:tcBorders>
              <w:top w:val="single" w:sz="4" w:space="0" w:color="auto"/>
              <w:left w:val="single" w:sz="4" w:space="0" w:color="auto"/>
              <w:bottom w:val="single" w:sz="4" w:space="0" w:color="auto"/>
              <w:right w:val="single" w:sz="4" w:space="0" w:color="auto"/>
            </w:tcBorders>
          </w:tcPr>
          <w:p w14:paraId="092A1C8F" w14:textId="77777777" w:rsidR="00790ED4" w:rsidRPr="007D57C6" w:rsidRDefault="00790ED4" w:rsidP="00882553">
            <w:pPr>
              <w:autoSpaceDE w:val="0"/>
              <w:autoSpaceDN w:val="0"/>
              <w:adjustRightInd w:val="0"/>
              <w:rPr>
                <w:sz w:val="20"/>
                <w:szCs w:val="20"/>
              </w:rPr>
            </w:pPr>
            <w:r w:rsidRPr="007D57C6">
              <w:rPr>
                <w:sz w:val="20"/>
                <w:szCs w:val="20"/>
              </w:rPr>
              <w:t>1.2.1</w:t>
            </w:r>
          </w:p>
        </w:tc>
        <w:tc>
          <w:tcPr>
            <w:tcW w:w="4391" w:type="dxa"/>
            <w:vMerge w:val="restart"/>
            <w:tcBorders>
              <w:top w:val="single" w:sz="4" w:space="0" w:color="auto"/>
              <w:left w:val="single" w:sz="4" w:space="0" w:color="auto"/>
              <w:bottom w:val="single" w:sz="4" w:space="0" w:color="auto"/>
              <w:right w:val="single" w:sz="4" w:space="0" w:color="auto"/>
            </w:tcBorders>
          </w:tcPr>
          <w:p w14:paraId="2F964D47" w14:textId="77777777" w:rsidR="00790ED4" w:rsidRPr="007D57C6" w:rsidRDefault="00790ED4" w:rsidP="00882553">
            <w:pPr>
              <w:autoSpaceDE w:val="0"/>
              <w:autoSpaceDN w:val="0"/>
              <w:adjustRightInd w:val="0"/>
              <w:jc w:val="both"/>
              <w:rPr>
                <w:sz w:val="20"/>
                <w:szCs w:val="20"/>
              </w:rPr>
            </w:pPr>
            <w:r w:rsidRPr="007D57C6">
              <w:rPr>
                <w:sz w:val="20"/>
                <w:szCs w:val="20"/>
              </w:rPr>
              <w:t>Общество разработало и внедрило прозрачный и понятный механизм определения размера дивидендов и их выплаты.</w:t>
            </w:r>
          </w:p>
        </w:tc>
        <w:tc>
          <w:tcPr>
            <w:tcW w:w="4536" w:type="dxa"/>
            <w:tcBorders>
              <w:top w:val="single" w:sz="4" w:space="0" w:color="auto"/>
              <w:left w:val="single" w:sz="4" w:space="0" w:color="auto"/>
              <w:bottom w:val="single" w:sz="4" w:space="0" w:color="auto"/>
              <w:right w:val="single" w:sz="4" w:space="0" w:color="auto"/>
            </w:tcBorders>
          </w:tcPr>
          <w:p w14:paraId="341F6087" w14:textId="77777777" w:rsidR="00790ED4" w:rsidRPr="007D57C6" w:rsidRDefault="00790ED4" w:rsidP="00882553">
            <w:pPr>
              <w:autoSpaceDE w:val="0"/>
              <w:autoSpaceDN w:val="0"/>
              <w:adjustRightInd w:val="0"/>
              <w:jc w:val="both"/>
              <w:rPr>
                <w:sz w:val="20"/>
                <w:szCs w:val="20"/>
              </w:rPr>
            </w:pPr>
            <w:r w:rsidRPr="007D57C6">
              <w:rPr>
                <w:sz w:val="20"/>
                <w:szCs w:val="20"/>
              </w:rPr>
              <w:t>1. В обществе разработана, утверждена советом директоров и раскрыта дивидендная политика.</w:t>
            </w:r>
          </w:p>
        </w:tc>
        <w:tc>
          <w:tcPr>
            <w:tcW w:w="2268" w:type="dxa"/>
            <w:vMerge w:val="restart"/>
            <w:tcBorders>
              <w:top w:val="single" w:sz="4" w:space="0" w:color="auto"/>
              <w:left w:val="single" w:sz="4" w:space="0" w:color="auto"/>
              <w:bottom w:val="single" w:sz="4" w:space="0" w:color="auto"/>
              <w:right w:val="single" w:sz="4" w:space="0" w:color="auto"/>
            </w:tcBorders>
          </w:tcPr>
          <w:p w14:paraId="32C6FCAD" w14:textId="77777777" w:rsidR="00790ED4" w:rsidRPr="007D57C6" w:rsidRDefault="00790ED4" w:rsidP="00882553">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16D84654" w14:textId="77777777" w:rsidR="00790ED4" w:rsidRPr="007D57C6" w:rsidRDefault="00790ED4" w:rsidP="00882553">
            <w:pPr>
              <w:autoSpaceDE w:val="0"/>
              <w:autoSpaceDN w:val="0"/>
              <w:adjustRightInd w:val="0"/>
              <w:rPr>
                <w:sz w:val="20"/>
                <w:szCs w:val="20"/>
              </w:rPr>
            </w:pPr>
            <w:r w:rsidRPr="007D57C6">
              <w:rPr>
                <w:sz w:val="20"/>
                <w:szCs w:val="20"/>
              </w:rPr>
              <w:t>В настоящее время в Обществе отсутствует утвержденная дивидендная политика. Проект указанного документа разработан, находится в процессе утверждения.</w:t>
            </w:r>
          </w:p>
        </w:tc>
      </w:tr>
      <w:tr w:rsidR="00790ED4" w:rsidRPr="007D57C6" w14:paraId="53FDB2ED" w14:textId="77777777" w:rsidTr="00882553">
        <w:trPr>
          <w:trHeight w:val="1419"/>
        </w:trPr>
        <w:tc>
          <w:tcPr>
            <w:tcW w:w="854" w:type="dxa"/>
            <w:vMerge/>
            <w:tcBorders>
              <w:top w:val="single" w:sz="4" w:space="0" w:color="auto"/>
              <w:left w:val="single" w:sz="4" w:space="0" w:color="auto"/>
              <w:bottom w:val="single" w:sz="4" w:space="0" w:color="auto"/>
              <w:right w:val="single" w:sz="4" w:space="0" w:color="auto"/>
            </w:tcBorders>
          </w:tcPr>
          <w:p w14:paraId="08A7291B" w14:textId="77777777" w:rsidR="00790ED4" w:rsidRPr="007D57C6" w:rsidRDefault="00790ED4"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0FE0A796" w14:textId="77777777" w:rsidR="00790ED4" w:rsidRPr="007D57C6" w:rsidRDefault="00790ED4" w:rsidP="00882553">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889E77F" w14:textId="77777777" w:rsidR="00790ED4" w:rsidRPr="007D57C6" w:rsidRDefault="00790ED4" w:rsidP="00882553">
            <w:pPr>
              <w:autoSpaceDE w:val="0"/>
              <w:autoSpaceDN w:val="0"/>
              <w:adjustRightInd w:val="0"/>
              <w:jc w:val="both"/>
              <w:rPr>
                <w:sz w:val="20"/>
                <w:szCs w:val="20"/>
              </w:rPr>
            </w:pPr>
            <w:r w:rsidRPr="007D57C6">
              <w:rPr>
                <w:sz w:val="20"/>
                <w:szCs w:val="20"/>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268" w:type="dxa"/>
            <w:vMerge/>
            <w:tcBorders>
              <w:top w:val="single" w:sz="4" w:space="0" w:color="auto"/>
              <w:left w:val="single" w:sz="4" w:space="0" w:color="auto"/>
              <w:bottom w:val="single" w:sz="4" w:space="0" w:color="auto"/>
              <w:right w:val="single" w:sz="4" w:space="0" w:color="auto"/>
            </w:tcBorders>
          </w:tcPr>
          <w:p w14:paraId="1D82BEB4" w14:textId="77777777" w:rsidR="00790ED4" w:rsidRPr="007D57C6" w:rsidRDefault="00790ED4" w:rsidP="00882553">
            <w:pPr>
              <w:autoSpaceDE w:val="0"/>
              <w:autoSpaceDN w:val="0"/>
              <w:adjustRightInd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3BDACD2B" w14:textId="77777777" w:rsidR="00790ED4" w:rsidRPr="007D57C6" w:rsidRDefault="00790ED4" w:rsidP="00882553">
            <w:pPr>
              <w:autoSpaceDE w:val="0"/>
              <w:autoSpaceDN w:val="0"/>
              <w:adjustRightInd w:val="0"/>
              <w:rPr>
                <w:sz w:val="20"/>
                <w:szCs w:val="20"/>
              </w:rPr>
            </w:pPr>
          </w:p>
        </w:tc>
      </w:tr>
      <w:tr w:rsidR="00790ED4" w:rsidRPr="007D57C6" w14:paraId="279173A1"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46C612CD" w14:textId="77777777" w:rsidR="00790ED4" w:rsidRPr="007D57C6" w:rsidRDefault="00790ED4" w:rsidP="00882553">
            <w:pPr>
              <w:autoSpaceDE w:val="0"/>
              <w:autoSpaceDN w:val="0"/>
              <w:adjustRightInd w:val="0"/>
              <w:rPr>
                <w:sz w:val="20"/>
                <w:szCs w:val="20"/>
              </w:rPr>
            </w:pPr>
            <w:r w:rsidRPr="007D57C6">
              <w:rPr>
                <w:sz w:val="20"/>
                <w:szCs w:val="20"/>
              </w:rPr>
              <w:t>1.2.2</w:t>
            </w:r>
          </w:p>
        </w:tc>
        <w:tc>
          <w:tcPr>
            <w:tcW w:w="4391" w:type="dxa"/>
            <w:tcBorders>
              <w:top w:val="single" w:sz="4" w:space="0" w:color="auto"/>
              <w:left w:val="single" w:sz="4" w:space="0" w:color="auto"/>
              <w:bottom w:val="single" w:sz="4" w:space="0" w:color="auto"/>
              <w:right w:val="single" w:sz="4" w:space="0" w:color="auto"/>
            </w:tcBorders>
          </w:tcPr>
          <w:p w14:paraId="37CC211C" w14:textId="77777777" w:rsidR="00790ED4" w:rsidRPr="007D57C6" w:rsidRDefault="00790ED4" w:rsidP="00882553">
            <w:pPr>
              <w:autoSpaceDE w:val="0"/>
              <w:autoSpaceDN w:val="0"/>
              <w:adjustRightInd w:val="0"/>
              <w:jc w:val="both"/>
              <w:rPr>
                <w:sz w:val="20"/>
                <w:szCs w:val="20"/>
              </w:rPr>
            </w:pPr>
            <w:r w:rsidRPr="007D57C6">
              <w:rPr>
                <w:sz w:val="20"/>
                <w:szCs w:val="20"/>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4536" w:type="dxa"/>
            <w:tcBorders>
              <w:top w:val="single" w:sz="4" w:space="0" w:color="auto"/>
              <w:left w:val="single" w:sz="4" w:space="0" w:color="auto"/>
              <w:bottom w:val="single" w:sz="4" w:space="0" w:color="auto"/>
              <w:right w:val="single" w:sz="4" w:space="0" w:color="auto"/>
            </w:tcBorders>
          </w:tcPr>
          <w:p w14:paraId="2D1EF275" w14:textId="77777777" w:rsidR="00790ED4" w:rsidRPr="007D57C6" w:rsidRDefault="00790ED4" w:rsidP="00882553">
            <w:pPr>
              <w:autoSpaceDE w:val="0"/>
              <w:autoSpaceDN w:val="0"/>
              <w:adjustRightInd w:val="0"/>
              <w:jc w:val="both"/>
              <w:rPr>
                <w:sz w:val="20"/>
                <w:szCs w:val="20"/>
              </w:rPr>
            </w:pPr>
            <w:r w:rsidRPr="007D57C6">
              <w:rPr>
                <w:sz w:val="20"/>
                <w:szCs w:val="20"/>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268" w:type="dxa"/>
            <w:tcBorders>
              <w:top w:val="single" w:sz="4" w:space="0" w:color="auto"/>
              <w:left w:val="single" w:sz="4" w:space="0" w:color="auto"/>
              <w:bottom w:val="single" w:sz="4" w:space="0" w:color="auto"/>
              <w:right w:val="single" w:sz="4" w:space="0" w:color="auto"/>
            </w:tcBorders>
          </w:tcPr>
          <w:p w14:paraId="174850B1" w14:textId="77777777" w:rsidR="00790ED4" w:rsidRPr="007D57C6" w:rsidRDefault="00790ED4" w:rsidP="00882553">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4C4C5624" w14:textId="77777777" w:rsidR="00790ED4" w:rsidRPr="007D57C6" w:rsidRDefault="00790ED4" w:rsidP="00882553">
            <w:pPr>
              <w:autoSpaceDE w:val="0"/>
              <w:autoSpaceDN w:val="0"/>
              <w:adjustRightInd w:val="0"/>
              <w:rPr>
                <w:sz w:val="20"/>
                <w:szCs w:val="20"/>
              </w:rPr>
            </w:pPr>
            <w:r w:rsidRPr="007D57C6">
              <w:rPr>
                <w:sz w:val="20"/>
                <w:szCs w:val="20"/>
              </w:rPr>
              <w:t>См. комментарий к п. 1.2.1</w:t>
            </w:r>
          </w:p>
        </w:tc>
      </w:tr>
      <w:tr w:rsidR="00790ED4" w:rsidRPr="007D57C6" w14:paraId="4A91180B" w14:textId="77777777" w:rsidTr="00882553">
        <w:trPr>
          <w:trHeight w:val="472"/>
        </w:trPr>
        <w:tc>
          <w:tcPr>
            <w:tcW w:w="854" w:type="dxa"/>
            <w:tcBorders>
              <w:top w:val="single" w:sz="4" w:space="0" w:color="auto"/>
              <w:left w:val="single" w:sz="4" w:space="0" w:color="auto"/>
              <w:bottom w:val="single" w:sz="4" w:space="0" w:color="auto"/>
              <w:right w:val="single" w:sz="4" w:space="0" w:color="auto"/>
            </w:tcBorders>
          </w:tcPr>
          <w:p w14:paraId="120DA515" w14:textId="77777777" w:rsidR="00790ED4" w:rsidRPr="007D57C6" w:rsidRDefault="00790ED4" w:rsidP="00882553">
            <w:pPr>
              <w:autoSpaceDE w:val="0"/>
              <w:autoSpaceDN w:val="0"/>
              <w:adjustRightInd w:val="0"/>
              <w:rPr>
                <w:sz w:val="20"/>
                <w:szCs w:val="20"/>
              </w:rPr>
            </w:pPr>
            <w:r w:rsidRPr="007D57C6">
              <w:rPr>
                <w:sz w:val="20"/>
                <w:szCs w:val="20"/>
              </w:rPr>
              <w:t>1.2.3</w:t>
            </w:r>
          </w:p>
        </w:tc>
        <w:tc>
          <w:tcPr>
            <w:tcW w:w="4391" w:type="dxa"/>
            <w:tcBorders>
              <w:top w:val="single" w:sz="4" w:space="0" w:color="auto"/>
              <w:left w:val="single" w:sz="4" w:space="0" w:color="auto"/>
              <w:bottom w:val="single" w:sz="4" w:space="0" w:color="auto"/>
              <w:right w:val="single" w:sz="4" w:space="0" w:color="auto"/>
            </w:tcBorders>
          </w:tcPr>
          <w:p w14:paraId="3082D5F2" w14:textId="77777777" w:rsidR="00790ED4" w:rsidRPr="007D57C6" w:rsidRDefault="00790ED4" w:rsidP="00882553">
            <w:pPr>
              <w:autoSpaceDE w:val="0"/>
              <w:autoSpaceDN w:val="0"/>
              <w:adjustRightInd w:val="0"/>
              <w:jc w:val="both"/>
              <w:rPr>
                <w:sz w:val="20"/>
                <w:szCs w:val="20"/>
              </w:rPr>
            </w:pPr>
            <w:r w:rsidRPr="007D57C6">
              <w:rPr>
                <w:sz w:val="20"/>
                <w:szCs w:val="20"/>
              </w:rPr>
              <w:t>Общество не допускает ухудшения дивидендных прав существующих акционеров.</w:t>
            </w:r>
          </w:p>
        </w:tc>
        <w:tc>
          <w:tcPr>
            <w:tcW w:w="4536" w:type="dxa"/>
            <w:tcBorders>
              <w:top w:val="single" w:sz="4" w:space="0" w:color="auto"/>
              <w:left w:val="single" w:sz="4" w:space="0" w:color="auto"/>
              <w:bottom w:val="single" w:sz="4" w:space="0" w:color="auto"/>
              <w:right w:val="single" w:sz="4" w:space="0" w:color="auto"/>
            </w:tcBorders>
          </w:tcPr>
          <w:p w14:paraId="26566B0D" w14:textId="77777777" w:rsidR="00790ED4" w:rsidRPr="007D57C6" w:rsidRDefault="00790ED4" w:rsidP="00882553">
            <w:pPr>
              <w:autoSpaceDE w:val="0"/>
              <w:autoSpaceDN w:val="0"/>
              <w:adjustRightInd w:val="0"/>
              <w:jc w:val="both"/>
              <w:rPr>
                <w:sz w:val="20"/>
                <w:szCs w:val="20"/>
              </w:rPr>
            </w:pPr>
            <w:r w:rsidRPr="007D57C6">
              <w:rPr>
                <w:sz w:val="20"/>
                <w:szCs w:val="20"/>
              </w:rPr>
              <w:t>1. В отчетном периоде общество не предпринимало действий, ведущих к ухудшению дивидендных прав существующих акционеров.</w:t>
            </w:r>
          </w:p>
        </w:tc>
        <w:tc>
          <w:tcPr>
            <w:tcW w:w="2268" w:type="dxa"/>
            <w:tcBorders>
              <w:top w:val="single" w:sz="4" w:space="0" w:color="auto"/>
              <w:left w:val="single" w:sz="4" w:space="0" w:color="auto"/>
              <w:bottom w:val="single" w:sz="4" w:space="0" w:color="auto"/>
              <w:right w:val="single" w:sz="4" w:space="0" w:color="auto"/>
            </w:tcBorders>
          </w:tcPr>
          <w:p w14:paraId="5C5585CC" w14:textId="77777777" w:rsidR="00790ED4" w:rsidRPr="007D57C6" w:rsidRDefault="00790ED4" w:rsidP="00882553">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57FAC62A" w14:textId="77777777" w:rsidR="00790ED4" w:rsidRPr="007D57C6" w:rsidRDefault="00790ED4" w:rsidP="00882553">
            <w:pPr>
              <w:autoSpaceDE w:val="0"/>
              <w:autoSpaceDN w:val="0"/>
              <w:adjustRightInd w:val="0"/>
              <w:rPr>
                <w:sz w:val="20"/>
                <w:szCs w:val="20"/>
              </w:rPr>
            </w:pPr>
          </w:p>
        </w:tc>
      </w:tr>
      <w:tr w:rsidR="00790ED4" w:rsidRPr="007D57C6" w14:paraId="2E0BFDAD" w14:textId="77777777" w:rsidTr="00882553">
        <w:trPr>
          <w:trHeight w:val="744"/>
        </w:trPr>
        <w:tc>
          <w:tcPr>
            <w:tcW w:w="854" w:type="dxa"/>
            <w:tcBorders>
              <w:top w:val="single" w:sz="4" w:space="0" w:color="auto"/>
              <w:left w:val="single" w:sz="4" w:space="0" w:color="auto"/>
              <w:bottom w:val="single" w:sz="4" w:space="0" w:color="auto"/>
              <w:right w:val="single" w:sz="4" w:space="0" w:color="auto"/>
            </w:tcBorders>
          </w:tcPr>
          <w:p w14:paraId="3B542F38" w14:textId="77777777" w:rsidR="00790ED4" w:rsidRPr="007D57C6" w:rsidRDefault="00790ED4" w:rsidP="00882553">
            <w:pPr>
              <w:autoSpaceDE w:val="0"/>
              <w:autoSpaceDN w:val="0"/>
              <w:adjustRightInd w:val="0"/>
              <w:rPr>
                <w:sz w:val="20"/>
                <w:szCs w:val="20"/>
              </w:rPr>
            </w:pPr>
            <w:r w:rsidRPr="007D57C6">
              <w:rPr>
                <w:sz w:val="20"/>
                <w:szCs w:val="20"/>
              </w:rPr>
              <w:t>1.2.4</w:t>
            </w:r>
          </w:p>
        </w:tc>
        <w:tc>
          <w:tcPr>
            <w:tcW w:w="4391" w:type="dxa"/>
            <w:tcBorders>
              <w:top w:val="single" w:sz="4" w:space="0" w:color="auto"/>
              <w:left w:val="single" w:sz="4" w:space="0" w:color="auto"/>
              <w:bottom w:val="single" w:sz="4" w:space="0" w:color="auto"/>
              <w:right w:val="single" w:sz="4" w:space="0" w:color="auto"/>
            </w:tcBorders>
          </w:tcPr>
          <w:p w14:paraId="27A44D4A" w14:textId="77777777" w:rsidR="00790ED4" w:rsidRPr="007D57C6" w:rsidRDefault="00790ED4" w:rsidP="00882553">
            <w:pPr>
              <w:autoSpaceDE w:val="0"/>
              <w:autoSpaceDN w:val="0"/>
              <w:adjustRightInd w:val="0"/>
              <w:jc w:val="both"/>
              <w:rPr>
                <w:sz w:val="20"/>
                <w:szCs w:val="20"/>
              </w:rPr>
            </w:pPr>
            <w:r w:rsidRPr="007D57C6">
              <w:rPr>
                <w:sz w:val="20"/>
                <w:szCs w:val="20"/>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4536" w:type="dxa"/>
            <w:tcBorders>
              <w:top w:val="single" w:sz="4" w:space="0" w:color="auto"/>
              <w:left w:val="single" w:sz="4" w:space="0" w:color="auto"/>
              <w:bottom w:val="single" w:sz="4" w:space="0" w:color="auto"/>
              <w:right w:val="single" w:sz="4" w:space="0" w:color="auto"/>
            </w:tcBorders>
          </w:tcPr>
          <w:p w14:paraId="6535D078" w14:textId="77777777" w:rsidR="00790ED4" w:rsidRPr="007D57C6" w:rsidRDefault="00790ED4" w:rsidP="00882553">
            <w:pPr>
              <w:autoSpaceDE w:val="0"/>
              <w:autoSpaceDN w:val="0"/>
              <w:adjustRightInd w:val="0"/>
              <w:jc w:val="both"/>
              <w:rPr>
                <w:sz w:val="20"/>
                <w:szCs w:val="20"/>
              </w:rPr>
            </w:pPr>
            <w:r w:rsidRPr="007D57C6">
              <w:rPr>
                <w:sz w:val="20"/>
                <w:szCs w:val="20"/>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268" w:type="dxa"/>
            <w:tcBorders>
              <w:top w:val="single" w:sz="4" w:space="0" w:color="auto"/>
              <w:left w:val="single" w:sz="4" w:space="0" w:color="auto"/>
              <w:bottom w:val="single" w:sz="4" w:space="0" w:color="auto"/>
              <w:right w:val="single" w:sz="4" w:space="0" w:color="auto"/>
            </w:tcBorders>
          </w:tcPr>
          <w:p w14:paraId="5C8B7B76" w14:textId="77777777" w:rsidR="00790ED4" w:rsidRPr="007D57C6" w:rsidRDefault="00790ED4" w:rsidP="00882553">
            <w:pPr>
              <w:autoSpaceDE w:val="0"/>
              <w:autoSpaceDN w:val="0"/>
              <w:adjustRightInd w:val="0"/>
              <w:rPr>
                <w:sz w:val="20"/>
                <w:szCs w:val="20"/>
              </w:rPr>
            </w:pPr>
            <w:r w:rsidRPr="007D57C6">
              <w:rPr>
                <w:sz w:val="20"/>
                <w:szCs w:val="20"/>
              </w:rPr>
              <w:t>Соблюдается частично.</w:t>
            </w:r>
          </w:p>
        </w:tc>
        <w:tc>
          <w:tcPr>
            <w:tcW w:w="2552" w:type="dxa"/>
            <w:tcBorders>
              <w:top w:val="single" w:sz="4" w:space="0" w:color="auto"/>
              <w:left w:val="single" w:sz="4" w:space="0" w:color="auto"/>
              <w:bottom w:val="single" w:sz="4" w:space="0" w:color="auto"/>
              <w:right w:val="single" w:sz="4" w:space="0" w:color="auto"/>
            </w:tcBorders>
          </w:tcPr>
          <w:p w14:paraId="6E0C3EF9" w14:textId="77777777" w:rsidR="00790ED4" w:rsidRPr="007D57C6" w:rsidRDefault="00790ED4" w:rsidP="00882553">
            <w:pPr>
              <w:autoSpaceDE w:val="0"/>
              <w:autoSpaceDN w:val="0"/>
              <w:adjustRightInd w:val="0"/>
              <w:rPr>
                <w:sz w:val="20"/>
                <w:szCs w:val="20"/>
              </w:rPr>
            </w:pPr>
            <w:r w:rsidRPr="007D57C6">
              <w:rPr>
                <w:sz w:val="20"/>
                <w:szCs w:val="20"/>
              </w:rPr>
              <w:t xml:space="preserve">В Обществе проводится работа по взаимодействию с контрагентами с целью получения информации о цепочке собственников, включая бенефициаров (в том числе конечных), и /или о составе исполнительных органов контрагента, направленная на своевременное выявление и разрешение случаев конфликта интересов при заключении и исполнении договоров. </w:t>
            </w:r>
          </w:p>
          <w:p w14:paraId="66D8BFE1" w14:textId="77777777" w:rsidR="00790ED4" w:rsidRPr="007D57C6" w:rsidRDefault="00790ED4" w:rsidP="00882553">
            <w:pPr>
              <w:autoSpaceDE w:val="0"/>
              <w:autoSpaceDN w:val="0"/>
              <w:adjustRightInd w:val="0"/>
              <w:rPr>
                <w:sz w:val="20"/>
                <w:szCs w:val="20"/>
              </w:rPr>
            </w:pPr>
          </w:p>
          <w:p w14:paraId="24460A75" w14:textId="77777777" w:rsidR="00790ED4" w:rsidRPr="007D57C6" w:rsidRDefault="00790ED4" w:rsidP="00882553">
            <w:pPr>
              <w:autoSpaceDE w:val="0"/>
              <w:autoSpaceDN w:val="0"/>
              <w:adjustRightInd w:val="0"/>
              <w:rPr>
                <w:sz w:val="20"/>
                <w:szCs w:val="20"/>
              </w:rPr>
            </w:pPr>
            <w:r w:rsidRPr="007D57C6">
              <w:rPr>
                <w:sz w:val="20"/>
                <w:szCs w:val="20"/>
              </w:rPr>
              <w:t>Во внутренних документах Общества не прописан механизм вынесения на рассмотрение Советом директоров сделок, которые формально не признаются в качестве сделок с заинтересованностью.</w:t>
            </w:r>
          </w:p>
        </w:tc>
      </w:tr>
      <w:tr w:rsidR="00790ED4" w:rsidRPr="007D57C6" w14:paraId="2ECE2F46" w14:textId="77777777" w:rsidTr="00882553">
        <w:tc>
          <w:tcPr>
            <w:tcW w:w="854" w:type="dxa"/>
            <w:tcBorders>
              <w:top w:val="single" w:sz="4" w:space="0" w:color="auto"/>
              <w:left w:val="single" w:sz="4" w:space="0" w:color="auto"/>
              <w:bottom w:val="single" w:sz="4" w:space="0" w:color="auto"/>
              <w:right w:val="single" w:sz="4" w:space="0" w:color="auto"/>
            </w:tcBorders>
          </w:tcPr>
          <w:p w14:paraId="1D0FA127" w14:textId="77777777" w:rsidR="00790ED4" w:rsidRPr="007D57C6" w:rsidRDefault="00790ED4" w:rsidP="00882553">
            <w:pPr>
              <w:autoSpaceDE w:val="0"/>
              <w:autoSpaceDN w:val="0"/>
              <w:adjustRightInd w:val="0"/>
              <w:outlineLvl w:val="0"/>
              <w:rPr>
                <w:b/>
                <w:sz w:val="20"/>
                <w:szCs w:val="20"/>
              </w:rPr>
            </w:pPr>
            <w:r w:rsidRPr="007D57C6">
              <w:rPr>
                <w:b/>
                <w:sz w:val="20"/>
                <w:szCs w:val="20"/>
              </w:rPr>
              <w:t>1.3</w:t>
            </w:r>
          </w:p>
        </w:tc>
        <w:tc>
          <w:tcPr>
            <w:tcW w:w="13747" w:type="dxa"/>
            <w:gridSpan w:val="4"/>
            <w:tcBorders>
              <w:top w:val="single" w:sz="4" w:space="0" w:color="auto"/>
              <w:left w:val="single" w:sz="4" w:space="0" w:color="auto"/>
              <w:bottom w:val="single" w:sz="4" w:space="0" w:color="auto"/>
              <w:right w:val="single" w:sz="4" w:space="0" w:color="auto"/>
            </w:tcBorders>
          </w:tcPr>
          <w:p w14:paraId="7BA61DB2" w14:textId="77777777" w:rsidR="00790ED4" w:rsidRPr="007D57C6" w:rsidRDefault="00790ED4" w:rsidP="00882553">
            <w:pPr>
              <w:autoSpaceDE w:val="0"/>
              <w:autoSpaceDN w:val="0"/>
              <w:adjustRightInd w:val="0"/>
              <w:jc w:val="both"/>
              <w:rPr>
                <w:b/>
                <w:sz w:val="20"/>
                <w:szCs w:val="20"/>
              </w:rPr>
            </w:pPr>
            <w:r w:rsidRPr="007D57C6">
              <w:rPr>
                <w:b/>
                <w:sz w:val="20"/>
                <w:szCs w:val="20"/>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790ED4" w:rsidRPr="007D57C6" w14:paraId="159E2A01"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36F862C7" w14:textId="77777777" w:rsidR="00790ED4" w:rsidRPr="007D57C6" w:rsidRDefault="00790ED4" w:rsidP="00882553">
            <w:pPr>
              <w:autoSpaceDE w:val="0"/>
              <w:autoSpaceDN w:val="0"/>
              <w:adjustRightInd w:val="0"/>
              <w:rPr>
                <w:sz w:val="20"/>
                <w:szCs w:val="20"/>
              </w:rPr>
            </w:pPr>
            <w:r w:rsidRPr="007D57C6">
              <w:rPr>
                <w:sz w:val="20"/>
                <w:szCs w:val="20"/>
              </w:rPr>
              <w:t>1.3.1</w:t>
            </w:r>
          </w:p>
        </w:tc>
        <w:tc>
          <w:tcPr>
            <w:tcW w:w="4391" w:type="dxa"/>
            <w:tcBorders>
              <w:top w:val="single" w:sz="4" w:space="0" w:color="auto"/>
              <w:left w:val="single" w:sz="4" w:space="0" w:color="auto"/>
              <w:bottom w:val="single" w:sz="4" w:space="0" w:color="auto"/>
              <w:right w:val="single" w:sz="4" w:space="0" w:color="auto"/>
            </w:tcBorders>
          </w:tcPr>
          <w:p w14:paraId="71F237AB" w14:textId="77777777" w:rsidR="00790ED4" w:rsidRPr="007D57C6" w:rsidRDefault="00790ED4" w:rsidP="00882553">
            <w:pPr>
              <w:autoSpaceDE w:val="0"/>
              <w:autoSpaceDN w:val="0"/>
              <w:adjustRightInd w:val="0"/>
              <w:jc w:val="both"/>
              <w:rPr>
                <w:sz w:val="20"/>
                <w:szCs w:val="20"/>
              </w:rPr>
            </w:pPr>
            <w:r w:rsidRPr="007D57C6">
              <w:rPr>
                <w:sz w:val="20"/>
                <w:szCs w:val="20"/>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4536" w:type="dxa"/>
            <w:tcBorders>
              <w:top w:val="single" w:sz="4" w:space="0" w:color="auto"/>
              <w:left w:val="single" w:sz="4" w:space="0" w:color="auto"/>
              <w:bottom w:val="single" w:sz="4" w:space="0" w:color="auto"/>
              <w:right w:val="single" w:sz="4" w:space="0" w:color="auto"/>
            </w:tcBorders>
          </w:tcPr>
          <w:p w14:paraId="744E90FB" w14:textId="77777777" w:rsidR="00790ED4" w:rsidRPr="007D57C6" w:rsidRDefault="00790ED4" w:rsidP="00882553">
            <w:pPr>
              <w:autoSpaceDE w:val="0"/>
              <w:autoSpaceDN w:val="0"/>
              <w:adjustRightInd w:val="0"/>
              <w:jc w:val="both"/>
              <w:rPr>
                <w:sz w:val="20"/>
                <w:szCs w:val="20"/>
              </w:rPr>
            </w:pPr>
            <w:r w:rsidRPr="007D57C6">
              <w:rPr>
                <w:sz w:val="20"/>
                <w:szCs w:val="20"/>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268" w:type="dxa"/>
            <w:tcBorders>
              <w:top w:val="single" w:sz="4" w:space="0" w:color="auto"/>
              <w:left w:val="single" w:sz="4" w:space="0" w:color="auto"/>
              <w:bottom w:val="single" w:sz="4" w:space="0" w:color="auto"/>
              <w:right w:val="single" w:sz="4" w:space="0" w:color="auto"/>
            </w:tcBorders>
          </w:tcPr>
          <w:p w14:paraId="051CE2C0" w14:textId="39753053" w:rsidR="00790ED4" w:rsidRPr="007D57C6" w:rsidRDefault="00790ED4" w:rsidP="00972529">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40339314" w14:textId="2F3733FF" w:rsidR="00790ED4" w:rsidRPr="007D57C6" w:rsidRDefault="00972529" w:rsidP="00882553">
            <w:pPr>
              <w:autoSpaceDE w:val="0"/>
              <w:autoSpaceDN w:val="0"/>
              <w:adjustRightInd w:val="0"/>
              <w:rPr>
                <w:sz w:val="20"/>
                <w:szCs w:val="20"/>
              </w:rPr>
            </w:pPr>
            <w:r w:rsidRPr="007D57C6">
              <w:rPr>
                <w:sz w:val="20"/>
                <w:szCs w:val="20"/>
              </w:rPr>
              <w:t>Конфликты между акц</w:t>
            </w:r>
            <w:r>
              <w:rPr>
                <w:sz w:val="20"/>
                <w:szCs w:val="20"/>
              </w:rPr>
              <w:t>ионерами Общества отсутствовали</w:t>
            </w:r>
            <w:r w:rsidRPr="007D57C6">
              <w:rPr>
                <w:sz w:val="20"/>
                <w:szCs w:val="20"/>
              </w:rPr>
              <w:t>.</w:t>
            </w:r>
          </w:p>
        </w:tc>
      </w:tr>
      <w:tr w:rsidR="00882553" w:rsidRPr="007D57C6" w14:paraId="4E59D79D"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6FBE23A1" w14:textId="77777777" w:rsidR="00882553" w:rsidRPr="007D57C6" w:rsidRDefault="00882553" w:rsidP="00882553">
            <w:pPr>
              <w:autoSpaceDE w:val="0"/>
              <w:autoSpaceDN w:val="0"/>
              <w:adjustRightInd w:val="0"/>
              <w:rPr>
                <w:sz w:val="20"/>
                <w:szCs w:val="20"/>
              </w:rPr>
            </w:pPr>
            <w:r w:rsidRPr="007D57C6">
              <w:rPr>
                <w:sz w:val="20"/>
                <w:szCs w:val="20"/>
              </w:rPr>
              <w:t>1.3.2</w:t>
            </w:r>
          </w:p>
        </w:tc>
        <w:tc>
          <w:tcPr>
            <w:tcW w:w="4391" w:type="dxa"/>
            <w:tcBorders>
              <w:top w:val="single" w:sz="4" w:space="0" w:color="auto"/>
              <w:left w:val="single" w:sz="4" w:space="0" w:color="auto"/>
              <w:bottom w:val="single" w:sz="4" w:space="0" w:color="auto"/>
              <w:right w:val="single" w:sz="4" w:space="0" w:color="auto"/>
            </w:tcBorders>
          </w:tcPr>
          <w:p w14:paraId="6C69CB53" w14:textId="77777777" w:rsidR="00882553" w:rsidRPr="007D57C6" w:rsidRDefault="00882553" w:rsidP="00882553">
            <w:pPr>
              <w:autoSpaceDE w:val="0"/>
              <w:autoSpaceDN w:val="0"/>
              <w:adjustRightInd w:val="0"/>
              <w:jc w:val="both"/>
              <w:rPr>
                <w:sz w:val="20"/>
                <w:szCs w:val="20"/>
              </w:rPr>
            </w:pPr>
            <w:r w:rsidRPr="007D57C6">
              <w:rPr>
                <w:sz w:val="20"/>
                <w:szCs w:val="20"/>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4536" w:type="dxa"/>
            <w:tcBorders>
              <w:top w:val="single" w:sz="4" w:space="0" w:color="auto"/>
              <w:left w:val="single" w:sz="4" w:space="0" w:color="auto"/>
              <w:bottom w:val="single" w:sz="4" w:space="0" w:color="auto"/>
              <w:right w:val="single" w:sz="4" w:space="0" w:color="auto"/>
            </w:tcBorders>
          </w:tcPr>
          <w:p w14:paraId="31AA2876" w14:textId="77777777" w:rsidR="00882553" w:rsidRPr="007D57C6" w:rsidRDefault="00882553" w:rsidP="00882553">
            <w:pPr>
              <w:autoSpaceDE w:val="0"/>
              <w:autoSpaceDN w:val="0"/>
              <w:adjustRightInd w:val="0"/>
              <w:jc w:val="both"/>
              <w:rPr>
                <w:sz w:val="20"/>
                <w:szCs w:val="20"/>
              </w:rPr>
            </w:pPr>
            <w:r w:rsidRPr="007D57C6">
              <w:rPr>
                <w:sz w:val="20"/>
                <w:szCs w:val="20"/>
              </w:rPr>
              <w:t>1. Квазиказначейские акции отсутствуют или не участвовали в голосовании в течение отчетного периода.</w:t>
            </w:r>
          </w:p>
        </w:tc>
        <w:tc>
          <w:tcPr>
            <w:tcW w:w="2268" w:type="dxa"/>
            <w:tcBorders>
              <w:top w:val="single" w:sz="4" w:space="0" w:color="auto"/>
              <w:left w:val="single" w:sz="4" w:space="0" w:color="auto"/>
              <w:bottom w:val="single" w:sz="4" w:space="0" w:color="auto"/>
              <w:right w:val="single" w:sz="4" w:space="0" w:color="auto"/>
            </w:tcBorders>
          </w:tcPr>
          <w:p w14:paraId="67DF13B4" w14:textId="5FCBC035" w:rsidR="00882553" w:rsidRPr="007D57C6" w:rsidRDefault="00882553" w:rsidP="00972529">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7403BC40" w14:textId="2699AC37" w:rsidR="00882553" w:rsidRPr="007D57C6" w:rsidRDefault="00882553" w:rsidP="00882553">
            <w:pPr>
              <w:autoSpaceDE w:val="0"/>
              <w:autoSpaceDN w:val="0"/>
              <w:adjustRightInd w:val="0"/>
              <w:rPr>
                <w:sz w:val="20"/>
                <w:szCs w:val="20"/>
              </w:rPr>
            </w:pPr>
            <w:r w:rsidRPr="007D57C6">
              <w:rPr>
                <w:sz w:val="20"/>
                <w:szCs w:val="20"/>
              </w:rPr>
              <w:t>Квазиказначейские акции отсутствуют</w:t>
            </w:r>
          </w:p>
        </w:tc>
      </w:tr>
      <w:tr w:rsidR="00882553" w:rsidRPr="007D57C6" w14:paraId="656A36B8" w14:textId="77777777" w:rsidTr="00882553">
        <w:tc>
          <w:tcPr>
            <w:tcW w:w="854" w:type="dxa"/>
            <w:tcBorders>
              <w:top w:val="single" w:sz="4" w:space="0" w:color="auto"/>
              <w:left w:val="single" w:sz="4" w:space="0" w:color="auto"/>
              <w:bottom w:val="single" w:sz="4" w:space="0" w:color="auto"/>
              <w:right w:val="single" w:sz="4" w:space="0" w:color="auto"/>
            </w:tcBorders>
          </w:tcPr>
          <w:p w14:paraId="67B17F52" w14:textId="77777777" w:rsidR="00882553" w:rsidRPr="007D57C6" w:rsidRDefault="00882553" w:rsidP="00882553">
            <w:pPr>
              <w:autoSpaceDE w:val="0"/>
              <w:autoSpaceDN w:val="0"/>
              <w:adjustRightInd w:val="0"/>
              <w:outlineLvl w:val="0"/>
              <w:rPr>
                <w:b/>
                <w:sz w:val="20"/>
                <w:szCs w:val="20"/>
              </w:rPr>
            </w:pPr>
            <w:r w:rsidRPr="007D57C6">
              <w:rPr>
                <w:b/>
                <w:sz w:val="20"/>
                <w:szCs w:val="20"/>
              </w:rPr>
              <w:t>1.4</w:t>
            </w:r>
          </w:p>
        </w:tc>
        <w:tc>
          <w:tcPr>
            <w:tcW w:w="13747" w:type="dxa"/>
            <w:gridSpan w:val="4"/>
            <w:tcBorders>
              <w:top w:val="single" w:sz="4" w:space="0" w:color="auto"/>
              <w:left w:val="single" w:sz="4" w:space="0" w:color="auto"/>
              <w:bottom w:val="single" w:sz="4" w:space="0" w:color="auto"/>
              <w:right w:val="single" w:sz="4" w:space="0" w:color="auto"/>
            </w:tcBorders>
          </w:tcPr>
          <w:p w14:paraId="1F6E4C1A" w14:textId="77777777" w:rsidR="00882553" w:rsidRPr="007D57C6" w:rsidRDefault="00882553" w:rsidP="00882553">
            <w:pPr>
              <w:autoSpaceDE w:val="0"/>
              <w:autoSpaceDN w:val="0"/>
              <w:adjustRightInd w:val="0"/>
              <w:jc w:val="both"/>
              <w:rPr>
                <w:b/>
                <w:sz w:val="20"/>
                <w:szCs w:val="20"/>
              </w:rPr>
            </w:pPr>
            <w:r w:rsidRPr="007D57C6">
              <w:rPr>
                <w:b/>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882553" w:rsidRPr="007D57C6" w14:paraId="76BFF725" w14:textId="77777777" w:rsidTr="00882553">
        <w:trPr>
          <w:trHeight w:val="1089"/>
        </w:trPr>
        <w:tc>
          <w:tcPr>
            <w:tcW w:w="854" w:type="dxa"/>
            <w:tcBorders>
              <w:top w:val="single" w:sz="4" w:space="0" w:color="auto"/>
              <w:left w:val="single" w:sz="4" w:space="0" w:color="auto"/>
              <w:bottom w:val="single" w:sz="4" w:space="0" w:color="auto"/>
              <w:right w:val="single" w:sz="4" w:space="0" w:color="auto"/>
            </w:tcBorders>
          </w:tcPr>
          <w:p w14:paraId="36C2104E" w14:textId="77777777" w:rsidR="00882553" w:rsidRPr="007D57C6" w:rsidRDefault="00882553" w:rsidP="00882553">
            <w:pPr>
              <w:autoSpaceDE w:val="0"/>
              <w:autoSpaceDN w:val="0"/>
              <w:adjustRightInd w:val="0"/>
              <w:rPr>
                <w:sz w:val="20"/>
                <w:szCs w:val="20"/>
              </w:rPr>
            </w:pPr>
            <w:r w:rsidRPr="007D57C6">
              <w:rPr>
                <w:sz w:val="20"/>
                <w:szCs w:val="20"/>
              </w:rPr>
              <w:t>1.4</w:t>
            </w:r>
          </w:p>
        </w:tc>
        <w:tc>
          <w:tcPr>
            <w:tcW w:w="4391" w:type="dxa"/>
            <w:tcBorders>
              <w:top w:val="single" w:sz="4" w:space="0" w:color="auto"/>
              <w:left w:val="single" w:sz="4" w:space="0" w:color="auto"/>
              <w:bottom w:val="single" w:sz="4" w:space="0" w:color="auto"/>
              <w:right w:val="single" w:sz="4" w:space="0" w:color="auto"/>
            </w:tcBorders>
          </w:tcPr>
          <w:p w14:paraId="4DF8438C" w14:textId="77777777" w:rsidR="00882553" w:rsidRPr="007D57C6" w:rsidRDefault="00882553" w:rsidP="00882553">
            <w:pPr>
              <w:autoSpaceDE w:val="0"/>
              <w:autoSpaceDN w:val="0"/>
              <w:adjustRightInd w:val="0"/>
              <w:jc w:val="both"/>
              <w:rPr>
                <w:sz w:val="20"/>
                <w:szCs w:val="20"/>
              </w:rPr>
            </w:pPr>
            <w:r w:rsidRPr="007D57C6">
              <w:rPr>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4536" w:type="dxa"/>
            <w:tcBorders>
              <w:top w:val="single" w:sz="4" w:space="0" w:color="auto"/>
              <w:left w:val="single" w:sz="4" w:space="0" w:color="auto"/>
              <w:bottom w:val="single" w:sz="4" w:space="0" w:color="auto"/>
              <w:right w:val="single" w:sz="4" w:space="0" w:color="auto"/>
            </w:tcBorders>
          </w:tcPr>
          <w:p w14:paraId="48442913" w14:textId="77777777" w:rsidR="00882553" w:rsidRPr="007D57C6" w:rsidRDefault="00882553" w:rsidP="00882553">
            <w:pPr>
              <w:autoSpaceDE w:val="0"/>
              <w:autoSpaceDN w:val="0"/>
              <w:adjustRightInd w:val="0"/>
              <w:jc w:val="both"/>
              <w:rPr>
                <w:sz w:val="20"/>
                <w:szCs w:val="20"/>
              </w:rPr>
            </w:pPr>
            <w:r w:rsidRPr="007D57C6">
              <w:rPr>
                <w:sz w:val="20"/>
                <w:szCs w:val="20"/>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268" w:type="dxa"/>
            <w:tcBorders>
              <w:top w:val="single" w:sz="4" w:space="0" w:color="auto"/>
              <w:left w:val="single" w:sz="4" w:space="0" w:color="auto"/>
              <w:right w:val="single" w:sz="4" w:space="0" w:color="auto"/>
            </w:tcBorders>
          </w:tcPr>
          <w:p w14:paraId="79E8A839" w14:textId="7070703A" w:rsidR="00882553" w:rsidRPr="007D57C6" w:rsidRDefault="00882553" w:rsidP="00882553">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right w:val="single" w:sz="4" w:space="0" w:color="auto"/>
            </w:tcBorders>
          </w:tcPr>
          <w:p w14:paraId="6D8A893E" w14:textId="77777777" w:rsidR="00882553" w:rsidRPr="007D57C6" w:rsidRDefault="00882553" w:rsidP="00882553">
            <w:pPr>
              <w:autoSpaceDE w:val="0"/>
              <w:autoSpaceDN w:val="0"/>
              <w:adjustRightInd w:val="0"/>
              <w:rPr>
                <w:sz w:val="20"/>
                <w:szCs w:val="20"/>
              </w:rPr>
            </w:pPr>
          </w:p>
        </w:tc>
      </w:tr>
      <w:tr w:rsidR="00882553" w:rsidRPr="007D57C6" w14:paraId="1707617D" w14:textId="77777777" w:rsidTr="00882553">
        <w:tc>
          <w:tcPr>
            <w:tcW w:w="854" w:type="dxa"/>
            <w:tcBorders>
              <w:top w:val="single" w:sz="4" w:space="0" w:color="auto"/>
              <w:left w:val="single" w:sz="4" w:space="0" w:color="auto"/>
              <w:bottom w:val="single" w:sz="4" w:space="0" w:color="auto"/>
              <w:right w:val="single" w:sz="4" w:space="0" w:color="auto"/>
            </w:tcBorders>
          </w:tcPr>
          <w:p w14:paraId="3D794EBD" w14:textId="77777777" w:rsidR="00882553" w:rsidRPr="007D57C6" w:rsidRDefault="00882553" w:rsidP="00882553">
            <w:pPr>
              <w:autoSpaceDE w:val="0"/>
              <w:autoSpaceDN w:val="0"/>
              <w:adjustRightInd w:val="0"/>
              <w:outlineLvl w:val="0"/>
              <w:rPr>
                <w:b/>
                <w:sz w:val="20"/>
                <w:szCs w:val="20"/>
              </w:rPr>
            </w:pPr>
            <w:r w:rsidRPr="007D57C6">
              <w:rPr>
                <w:b/>
                <w:sz w:val="20"/>
                <w:szCs w:val="20"/>
              </w:rPr>
              <w:t>2.1</w:t>
            </w:r>
          </w:p>
        </w:tc>
        <w:tc>
          <w:tcPr>
            <w:tcW w:w="13747" w:type="dxa"/>
            <w:gridSpan w:val="4"/>
            <w:tcBorders>
              <w:top w:val="single" w:sz="4" w:space="0" w:color="auto"/>
              <w:left w:val="single" w:sz="4" w:space="0" w:color="auto"/>
              <w:bottom w:val="single" w:sz="4" w:space="0" w:color="auto"/>
              <w:right w:val="single" w:sz="4" w:space="0" w:color="auto"/>
            </w:tcBorders>
          </w:tcPr>
          <w:p w14:paraId="71CE6BB8" w14:textId="77777777" w:rsidR="00882553" w:rsidRPr="007D57C6" w:rsidRDefault="00882553" w:rsidP="00882553">
            <w:pPr>
              <w:autoSpaceDE w:val="0"/>
              <w:autoSpaceDN w:val="0"/>
              <w:adjustRightInd w:val="0"/>
              <w:jc w:val="both"/>
              <w:rPr>
                <w:b/>
                <w:sz w:val="20"/>
                <w:szCs w:val="20"/>
              </w:rPr>
            </w:pPr>
            <w:r w:rsidRPr="007D57C6">
              <w:rPr>
                <w:b/>
                <w:sz w:val="20"/>
                <w:szCs w:val="20"/>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882553" w:rsidRPr="007D57C6" w14:paraId="255F74B2" w14:textId="77777777" w:rsidTr="00882553">
        <w:trPr>
          <w:trHeight w:val="306"/>
        </w:trPr>
        <w:tc>
          <w:tcPr>
            <w:tcW w:w="854" w:type="dxa"/>
            <w:tcBorders>
              <w:top w:val="single" w:sz="4" w:space="0" w:color="auto"/>
              <w:left w:val="single" w:sz="4" w:space="0" w:color="auto"/>
              <w:bottom w:val="single" w:sz="4" w:space="0" w:color="auto"/>
              <w:right w:val="single" w:sz="4" w:space="0" w:color="auto"/>
            </w:tcBorders>
          </w:tcPr>
          <w:p w14:paraId="1133C4C4" w14:textId="77777777" w:rsidR="00882553" w:rsidRPr="007D57C6" w:rsidRDefault="00882553" w:rsidP="00882553">
            <w:pPr>
              <w:autoSpaceDE w:val="0"/>
              <w:autoSpaceDN w:val="0"/>
              <w:adjustRightInd w:val="0"/>
              <w:rPr>
                <w:sz w:val="20"/>
                <w:szCs w:val="20"/>
              </w:rPr>
            </w:pPr>
            <w:r w:rsidRPr="007D57C6">
              <w:rPr>
                <w:sz w:val="20"/>
                <w:szCs w:val="20"/>
              </w:rPr>
              <w:t>2.1.1</w:t>
            </w:r>
          </w:p>
        </w:tc>
        <w:tc>
          <w:tcPr>
            <w:tcW w:w="4391" w:type="dxa"/>
            <w:tcBorders>
              <w:top w:val="single" w:sz="4" w:space="0" w:color="auto"/>
              <w:left w:val="single" w:sz="4" w:space="0" w:color="auto"/>
              <w:bottom w:val="single" w:sz="4" w:space="0" w:color="auto"/>
              <w:right w:val="single" w:sz="4" w:space="0" w:color="auto"/>
            </w:tcBorders>
          </w:tcPr>
          <w:p w14:paraId="0A104A34" w14:textId="77777777" w:rsidR="00882553" w:rsidRPr="007D57C6" w:rsidRDefault="00882553" w:rsidP="00882553">
            <w:pPr>
              <w:autoSpaceDE w:val="0"/>
              <w:autoSpaceDN w:val="0"/>
              <w:adjustRightInd w:val="0"/>
              <w:jc w:val="both"/>
              <w:rPr>
                <w:sz w:val="20"/>
                <w:szCs w:val="20"/>
              </w:rPr>
            </w:pPr>
            <w:r w:rsidRPr="007D57C6">
              <w:rPr>
                <w:sz w:val="20"/>
                <w:szCs w:val="20"/>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4536" w:type="dxa"/>
            <w:tcBorders>
              <w:top w:val="single" w:sz="4" w:space="0" w:color="auto"/>
              <w:left w:val="single" w:sz="4" w:space="0" w:color="auto"/>
              <w:bottom w:val="single" w:sz="4" w:space="0" w:color="auto"/>
              <w:right w:val="single" w:sz="4" w:space="0" w:color="auto"/>
            </w:tcBorders>
          </w:tcPr>
          <w:p w14:paraId="2DFB6CCE" w14:textId="77777777" w:rsidR="00882553" w:rsidRPr="007D57C6" w:rsidRDefault="00882553" w:rsidP="00882553">
            <w:pPr>
              <w:autoSpaceDE w:val="0"/>
              <w:autoSpaceDN w:val="0"/>
              <w:adjustRightInd w:val="0"/>
              <w:jc w:val="both"/>
              <w:rPr>
                <w:sz w:val="20"/>
                <w:szCs w:val="20"/>
              </w:rPr>
            </w:pPr>
            <w:r w:rsidRPr="007D57C6">
              <w:rPr>
                <w:sz w:val="20"/>
                <w:szCs w:val="20"/>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2189F25B" w14:textId="77777777" w:rsidR="00882553" w:rsidRPr="007D57C6" w:rsidRDefault="00882553" w:rsidP="00882553">
            <w:pPr>
              <w:autoSpaceDE w:val="0"/>
              <w:autoSpaceDN w:val="0"/>
              <w:adjustRightInd w:val="0"/>
              <w:jc w:val="both"/>
              <w:rPr>
                <w:sz w:val="20"/>
                <w:szCs w:val="20"/>
              </w:rPr>
            </w:pPr>
            <w:r w:rsidRPr="007D57C6">
              <w:rPr>
                <w:sz w:val="20"/>
                <w:szCs w:val="20"/>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268" w:type="dxa"/>
            <w:tcBorders>
              <w:top w:val="single" w:sz="4" w:space="0" w:color="auto"/>
              <w:left w:val="single" w:sz="4" w:space="0" w:color="auto"/>
              <w:bottom w:val="single" w:sz="4" w:space="0" w:color="auto"/>
              <w:right w:val="single" w:sz="4" w:space="0" w:color="auto"/>
            </w:tcBorders>
          </w:tcPr>
          <w:p w14:paraId="44234687" w14:textId="77777777" w:rsidR="00882553" w:rsidRPr="007D57C6" w:rsidRDefault="00882553" w:rsidP="00882553">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18558F19" w14:textId="77777777" w:rsidR="00882553" w:rsidRPr="007D57C6" w:rsidRDefault="00882553" w:rsidP="00882553">
            <w:pPr>
              <w:autoSpaceDE w:val="0"/>
              <w:autoSpaceDN w:val="0"/>
              <w:adjustRightInd w:val="0"/>
              <w:rPr>
                <w:sz w:val="20"/>
                <w:szCs w:val="20"/>
              </w:rPr>
            </w:pPr>
          </w:p>
        </w:tc>
      </w:tr>
      <w:tr w:rsidR="00882553" w:rsidRPr="007D57C6" w14:paraId="2A52C26A"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5A0C967F" w14:textId="77777777" w:rsidR="00882553" w:rsidRPr="007D57C6" w:rsidRDefault="00882553" w:rsidP="00882553">
            <w:pPr>
              <w:autoSpaceDE w:val="0"/>
              <w:autoSpaceDN w:val="0"/>
              <w:adjustRightInd w:val="0"/>
              <w:rPr>
                <w:sz w:val="20"/>
                <w:szCs w:val="20"/>
              </w:rPr>
            </w:pPr>
            <w:r w:rsidRPr="007D57C6">
              <w:rPr>
                <w:sz w:val="20"/>
                <w:szCs w:val="20"/>
              </w:rPr>
              <w:t>2.1.2</w:t>
            </w:r>
          </w:p>
        </w:tc>
        <w:tc>
          <w:tcPr>
            <w:tcW w:w="4391" w:type="dxa"/>
            <w:tcBorders>
              <w:top w:val="single" w:sz="4" w:space="0" w:color="auto"/>
              <w:left w:val="single" w:sz="4" w:space="0" w:color="auto"/>
              <w:bottom w:val="single" w:sz="4" w:space="0" w:color="auto"/>
              <w:right w:val="single" w:sz="4" w:space="0" w:color="auto"/>
            </w:tcBorders>
          </w:tcPr>
          <w:p w14:paraId="2FF66B11" w14:textId="77777777" w:rsidR="00882553" w:rsidRPr="007D57C6" w:rsidRDefault="00882553" w:rsidP="00882553">
            <w:pPr>
              <w:autoSpaceDE w:val="0"/>
              <w:autoSpaceDN w:val="0"/>
              <w:adjustRightInd w:val="0"/>
              <w:jc w:val="both"/>
              <w:rPr>
                <w:sz w:val="20"/>
                <w:szCs w:val="20"/>
              </w:rPr>
            </w:pPr>
            <w:r w:rsidRPr="007D57C6">
              <w:rPr>
                <w:sz w:val="20"/>
                <w:szCs w:val="20"/>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4536" w:type="dxa"/>
            <w:tcBorders>
              <w:top w:val="single" w:sz="4" w:space="0" w:color="auto"/>
              <w:left w:val="single" w:sz="4" w:space="0" w:color="auto"/>
              <w:bottom w:val="single" w:sz="4" w:space="0" w:color="auto"/>
              <w:right w:val="single" w:sz="4" w:space="0" w:color="auto"/>
            </w:tcBorders>
          </w:tcPr>
          <w:p w14:paraId="1B76385B" w14:textId="77777777" w:rsidR="00882553" w:rsidRPr="007D57C6" w:rsidRDefault="00882553" w:rsidP="00882553">
            <w:pPr>
              <w:autoSpaceDE w:val="0"/>
              <w:autoSpaceDN w:val="0"/>
              <w:adjustRightInd w:val="0"/>
              <w:jc w:val="both"/>
              <w:rPr>
                <w:sz w:val="20"/>
                <w:szCs w:val="20"/>
              </w:rPr>
            </w:pPr>
            <w:r w:rsidRPr="007D57C6">
              <w:rPr>
                <w:sz w:val="20"/>
                <w:szCs w:val="20"/>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268" w:type="dxa"/>
            <w:tcBorders>
              <w:top w:val="single" w:sz="4" w:space="0" w:color="auto"/>
              <w:left w:val="single" w:sz="4" w:space="0" w:color="auto"/>
              <w:bottom w:val="single" w:sz="4" w:space="0" w:color="auto"/>
              <w:right w:val="single" w:sz="4" w:space="0" w:color="auto"/>
            </w:tcBorders>
          </w:tcPr>
          <w:p w14:paraId="215CB1FC" w14:textId="77777777" w:rsidR="00882553" w:rsidRPr="007D57C6" w:rsidRDefault="00882553" w:rsidP="00882553">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7C24C97D" w14:textId="77777777" w:rsidR="00882553" w:rsidRPr="007D57C6" w:rsidRDefault="00882553" w:rsidP="00882553">
            <w:pPr>
              <w:autoSpaceDE w:val="0"/>
              <w:autoSpaceDN w:val="0"/>
              <w:adjustRightInd w:val="0"/>
              <w:rPr>
                <w:sz w:val="20"/>
                <w:szCs w:val="20"/>
              </w:rPr>
            </w:pPr>
          </w:p>
        </w:tc>
      </w:tr>
      <w:tr w:rsidR="00882553" w:rsidRPr="007D57C6" w14:paraId="0A50AE32" w14:textId="77777777" w:rsidTr="00882553">
        <w:trPr>
          <w:trHeight w:val="690"/>
        </w:trPr>
        <w:tc>
          <w:tcPr>
            <w:tcW w:w="854" w:type="dxa"/>
            <w:vMerge w:val="restart"/>
            <w:tcBorders>
              <w:top w:val="single" w:sz="4" w:space="0" w:color="auto"/>
              <w:left w:val="single" w:sz="4" w:space="0" w:color="auto"/>
              <w:bottom w:val="single" w:sz="4" w:space="0" w:color="auto"/>
              <w:right w:val="single" w:sz="4" w:space="0" w:color="auto"/>
            </w:tcBorders>
          </w:tcPr>
          <w:p w14:paraId="43F915AE" w14:textId="77777777" w:rsidR="00882553" w:rsidRPr="007D57C6" w:rsidRDefault="00882553" w:rsidP="00882553">
            <w:pPr>
              <w:autoSpaceDE w:val="0"/>
              <w:autoSpaceDN w:val="0"/>
              <w:adjustRightInd w:val="0"/>
              <w:rPr>
                <w:sz w:val="20"/>
                <w:szCs w:val="20"/>
              </w:rPr>
            </w:pPr>
            <w:r w:rsidRPr="007D57C6">
              <w:rPr>
                <w:sz w:val="20"/>
                <w:szCs w:val="20"/>
              </w:rPr>
              <w:t>2.1.3</w:t>
            </w:r>
          </w:p>
        </w:tc>
        <w:tc>
          <w:tcPr>
            <w:tcW w:w="4391" w:type="dxa"/>
            <w:vMerge w:val="restart"/>
            <w:tcBorders>
              <w:top w:val="single" w:sz="4" w:space="0" w:color="auto"/>
              <w:left w:val="single" w:sz="4" w:space="0" w:color="auto"/>
              <w:bottom w:val="single" w:sz="4" w:space="0" w:color="auto"/>
              <w:right w:val="single" w:sz="4" w:space="0" w:color="auto"/>
            </w:tcBorders>
          </w:tcPr>
          <w:p w14:paraId="45C17E64" w14:textId="77777777" w:rsidR="00882553" w:rsidRPr="007D57C6" w:rsidRDefault="00882553" w:rsidP="00882553">
            <w:pPr>
              <w:autoSpaceDE w:val="0"/>
              <w:autoSpaceDN w:val="0"/>
              <w:adjustRightInd w:val="0"/>
              <w:jc w:val="both"/>
              <w:rPr>
                <w:sz w:val="20"/>
                <w:szCs w:val="20"/>
              </w:rPr>
            </w:pPr>
            <w:r w:rsidRPr="007D57C6">
              <w:rPr>
                <w:sz w:val="20"/>
                <w:szCs w:val="20"/>
              </w:rPr>
              <w:t>Совет директоров определяет принципы и подходы к организации системы управления рисками и внутреннего контроля в обществе.</w:t>
            </w:r>
          </w:p>
        </w:tc>
        <w:tc>
          <w:tcPr>
            <w:tcW w:w="4536" w:type="dxa"/>
            <w:tcBorders>
              <w:top w:val="single" w:sz="4" w:space="0" w:color="auto"/>
              <w:left w:val="single" w:sz="4" w:space="0" w:color="auto"/>
              <w:right w:val="single" w:sz="4" w:space="0" w:color="auto"/>
            </w:tcBorders>
          </w:tcPr>
          <w:p w14:paraId="2B1A956D" w14:textId="77777777" w:rsidR="00882553" w:rsidRPr="007D57C6" w:rsidRDefault="00882553" w:rsidP="00882553">
            <w:pPr>
              <w:autoSpaceDE w:val="0"/>
              <w:autoSpaceDN w:val="0"/>
              <w:adjustRightInd w:val="0"/>
              <w:jc w:val="both"/>
              <w:rPr>
                <w:sz w:val="20"/>
                <w:szCs w:val="20"/>
              </w:rPr>
            </w:pPr>
            <w:r w:rsidRPr="007D57C6">
              <w:rPr>
                <w:sz w:val="20"/>
                <w:szCs w:val="20"/>
              </w:rPr>
              <w:t>1. Совет директоров определил принципы и подходы к организации системы управления рисками и внутреннего контроля в обществе.</w:t>
            </w:r>
          </w:p>
        </w:tc>
        <w:tc>
          <w:tcPr>
            <w:tcW w:w="2268" w:type="dxa"/>
            <w:vMerge w:val="restart"/>
            <w:tcBorders>
              <w:top w:val="single" w:sz="4" w:space="0" w:color="auto"/>
              <w:left w:val="single" w:sz="4" w:space="0" w:color="auto"/>
              <w:bottom w:val="single" w:sz="4" w:space="0" w:color="auto"/>
              <w:right w:val="single" w:sz="4" w:space="0" w:color="auto"/>
            </w:tcBorders>
          </w:tcPr>
          <w:p w14:paraId="35E33AEF" w14:textId="77777777" w:rsidR="00882553" w:rsidRPr="007D57C6" w:rsidRDefault="00882553" w:rsidP="00882553">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6958AF79" w14:textId="77777777" w:rsidR="00882553" w:rsidRPr="007D57C6" w:rsidRDefault="00882553" w:rsidP="00882553">
            <w:pPr>
              <w:autoSpaceDE w:val="0"/>
              <w:autoSpaceDN w:val="0"/>
              <w:adjustRightInd w:val="0"/>
              <w:rPr>
                <w:sz w:val="20"/>
                <w:szCs w:val="20"/>
              </w:rPr>
            </w:pPr>
            <w:r w:rsidRPr="007D57C6">
              <w:rPr>
                <w:sz w:val="20"/>
                <w:szCs w:val="20"/>
              </w:rPr>
              <w:t>Проведение указанной работы запланировано в текущем году.</w:t>
            </w:r>
          </w:p>
        </w:tc>
      </w:tr>
      <w:tr w:rsidR="00882553" w:rsidRPr="007D57C6" w14:paraId="42EFA4C7" w14:textId="77777777" w:rsidTr="00882553">
        <w:trPr>
          <w:trHeight w:val="690"/>
        </w:trPr>
        <w:tc>
          <w:tcPr>
            <w:tcW w:w="854" w:type="dxa"/>
            <w:vMerge/>
            <w:tcBorders>
              <w:top w:val="single" w:sz="4" w:space="0" w:color="auto"/>
              <w:left w:val="single" w:sz="4" w:space="0" w:color="auto"/>
              <w:bottom w:val="single" w:sz="4" w:space="0" w:color="auto"/>
              <w:right w:val="single" w:sz="4" w:space="0" w:color="auto"/>
            </w:tcBorders>
          </w:tcPr>
          <w:p w14:paraId="54376398" w14:textId="77777777" w:rsidR="00882553" w:rsidRPr="007D57C6" w:rsidRDefault="00882553"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6BF4973B" w14:textId="77777777" w:rsidR="00882553" w:rsidRPr="007D57C6" w:rsidRDefault="00882553" w:rsidP="00882553">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215AAA8C" w14:textId="77777777" w:rsidR="00882553" w:rsidRPr="007D57C6" w:rsidRDefault="00882553" w:rsidP="00882553">
            <w:pPr>
              <w:autoSpaceDE w:val="0"/>
              <w:autoSpaceDN w:val="0"/>
              <w:adjustRightInd w:val="0"/>
              <w:jc w:val="both"/>
              <w:rPr>
                <w:sz w:val="20"/>
                <w:szCs w:val="20"/>
              </w:rPr>
            </w:pPr>
            <w:r w:rsidRPr="007D57C6">
              <w:rPr>
                <w:sz w:val="20"/>
                <w:szCs w:val="20"/>
              </w:rPr>
              <w:t>2. Совет директоров провел оценку системы управления рисками и внутреннего контроля общества в течение отчетного периода.</w:t>
            </w:r>
          </w:p>
        </w:tc>
        <w:tc>
          <w:tcPr>
            <w:tcW w:w="2268" w:type="dxa"/>
            <w:vMerge/>
            <w:tcBorders>
              <w:top w:val="single" w:sz="4" w:space="0" w:color="auto"/>
              <w:left w:val="single" w:sz="4" w:space="0" w:color="auto"/>
              <w:bottom w:val="single" w:sz="4" w:space="0" w:color="auto"/>
              <w:right w:val="single" w:sz="4" w:space="0" w:color="auto"/>
            </w:tcBorders>
          </w:tcPr>
          <w:p w14:paraId="2E4D76EE" w14:textId="77777777" w:rsidR="00882553" w:rsidRPr="007D57C6" w:rsidRDefault="00882553" w:rsidP="00882553">
            <w:pPr>
              <w:autoSpaceDE w:val="0"/>
              <w:autoSpaceDN w:val="0"/>
              <w:adjustRightInd w:val="0"/>
              <w:ind w:left="283"/>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6CD85988" w14:textId="77777777" w:rsidR="00882553" w:rsidRPr="007D57C6" w:rsidRDefault="00882553" w:rsidP="00882553">
            <w:pPr>
              <w:autoSpaceDE w:val="0"/>
              <w:autoSpaceDN w:val="0"/>
              <w:adjustRightInd w:val="0"/>
              <w:ind w:left="283"/>
              <w:rPr>
                <w:sz w:val="20"/>
                <w:szCs w:val="20"/>
              </w:rPr>
            </w:pPr>
          </w:p>
        </w:tc>
      </w:tr>
      <w:tr w:rsidR="00882553" w:rsidRPr="007D57C6" w14:paraId="7D4FEB7F" w14:textId="77777777" w:rsidTr="00882553">
        <w:trPr>
          <w:trHeight w:val="319"/>
        </w:trPr>
        <w:tc>
          <w:tcPr>
            <w:tcW w:w="854" w:type="dxa"/>
            <w:tcBorders>
              <w:top w:val="single" w:sz="4" w:space="0" w:color="auto"/>
              <w:left w:val="single" w:sz="4" w:space="0" w:color="auto"/>
              <w:bottom w:val="single" w:sz="4" w:space="0" w:color="auto"/>
              <w:right w:val="single" w:sz="4" w:space="0" w:color="auto"/>
            </w:tcBorders>
          </w:tcPr>
          <w:p w14:paraId="7E912F32" w14:textId="77777777" w:rsidR="00882553" w:rsidRPr="007D57C6" w:rsidRDefault="00882553" w:rsidP="00882553">
            <w:pPr>
              <w:autoSpaceDE w:val="0"/>
              <w:autoSpaceDN w:val="0"/>
              <w:adjustRightInd w:val="0"/>
              <w:rPr>
                <w:sz w:val="20"/>
                <w:szCs w:val="20"/>
              </w:rPr>
            </w:pPr>
            <w:r w:rsidRPr="007D57C6">
              <w:rPr>
                <w:sz w:val="20"/>
                <w:szCs w:val="20"/>
              </w:rPr>
              <w:t>2.1.4</w:t>
            </w:r>
          </w:p>
        </w:tc>
        <w:tc>
          <w:tcPr>
            <w:tcW w:w="4391" w:type="dxa"/>
            <w:tcBorders>
              <w:top w:val="single" w:sz="4" w:space="0" w:color="auto"/>
              <w:left w:val="single" w:sz="4" w:space="0" w:color="auto"/>
              <w:bottom w:val="single" w:sz="4" w:space="0" w:color="auto"/>
              <w:right w:val="single" w:sz="4" w:space="0" w:color="auto"/>
            </w:tcBorders>
          </w:tcPr>
          <w:p w14:paraId="22CC8741" w14:textId="77777777" w:rsidR="00882553" w:rsidRPr="007D57C6" w:rsidRDefault="00882553" w:rsidP="00882553">
            <w:pPr>
              <w:autoSpaceDE w:val="0"/>
              <w:autoSpaceDN w:val="0"/>
              <w:adjustRightInd w:val="0"/>
              <w:jc w:val="both"/>
              <w:rPr>
                <w:sz w:val="20"/>
                <w:szCs w:val="20"/>
              </w:rPr>
            </w:pPr>
            <w:r w:rsidRPr="007D57C6">
              <w:rPr>
                <w:sz w:val="20"/>
                <w:szCs w:val="20"/>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4536" w:type="dxa"/>
            <w:tcBorders>
              <w:top w:val="single" w:sz="4" w:space="0" w:color="auto"/>
              <w:left w:val="single" w:sz="4" w:space="0" w:color="auto"/>
              <w:bottom w:val="single" w:sz="4" w:space="0" w:color="auto"/>
              <w:right w:val="single" w:sz="4" w:space="0" w:color="auto"/>
            </w:tcBorders>
          </w:tcPr>
          <w:p w14:paraId="1B6D8648" w14:textId="77777777" w:rsidR="00882553" w:rsidRPr="007D57C6" w:rsidRDefault="00882553" w:rsidP="00882553">
            <w:pPr>
              <w:autoSpaceDE w:val="0"/>
              <w:autoSpaceDN w:val="0"/>
              <w:adjustRightInd w:val="0"/>
              <w:jc w:val="both"/>
              <w:rPr>
                <w:sz w:val="20"/>
                <w:szCs w:val="20"/>
              </w:rPr>
            </w:pPr>
            <w:r w:rsidRPr="007D57C6">
              <w:rPr>
                <w:sz w:val="20"/>
                <w:szCs w:val="20"/>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14:paraId="53C53E70" w14:textId="77777777" w:rsidR="00882553" w:rsidRPr="007D57C6" w:rsidRDefault="00882553" w:rsidP="00882553">
            <w:pPr>
              <w:autoSpaceDE w:val="0"/>
              <w:autoSpaceDN w:val="0"/>
              <w:adjustRightInd w:val="0"/>
              <w:jc w:val="both"/>
              <w:rPr>
                <w:sz w:val="20"/>
                <w:szCs w:val="20"/>
              </w:rPr>
            </w:pPr>
          </w:p>
          <w:p w14:paraId="50F93710" w14:textId="77777777" w:rsidR="00882553" w:rsidRPr="007D57C6" w:rsidRDefault="00882553" w:rsidP="00882553">
            <w:pPr>
              <w:autoSpaceDE w:val="0"/>
              <w:autoSpaceDN w:val="0"/>
              <w:adjustRightInd w:val="0"/>
              <w:jc w:val="both"/>
              <w:rPr>
                <w:sz w:val="20"/>
                <w:szCs w:val="20"/>
              </w:rPr>
            </w:pPr>
            <w:r w:rsidRPr="007D57C6">
              <w:rPr>
                <w:sz w:val="20"/>
                <w:szCs w:val="20"/>
              </w:rPr>
              <w:t>2. В течение отчетного периода на заседаниях совета директоров были рассмотрены вопросы, связанные с указанной политикой (политиками).</w:t>
            </w:r>
          </w:p>
        </w:tc>
        <w:tc>
          <w:tcPr>
            <w:tcW w:w="2268" w:type="dxa"/>
            <w:tcBorders>
              <w:top w:val="single" w:sz="4" w:space="0" w:color="auto"/>
              <w:left w:val="single" w:sz="4" w:space="0" w:color="auto"/>
              <w:bottom w:val="single" w:sz="4" w:space="0" w:color="auto"/>
              <w:right w:val="single" w:sz="4" w:space="0" w:color="auto"/>
            </w:tcBorders>
          </w:tcPr>
          <w:p w14:paraId="4D7648A8" w14:textId="02622CC5" w:rsidR="00882553" w:rsidRPr="007D57C6" w:rsidRDefault="00882553" w:rsidP="00882553">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4DCE4593" w14:textId="234FF03D" w:rsidR="00882553" w:rsidRPr="007D57C6" w:rsidRDefault="00882553" w:rsidP="00882553">
            <w:pPr>
              <w:autoSpaceDE w:val="0"/>
              <w:autoSpaceDN w:val="0"/>
              <w:adjustRightInd w:val="0"/>
              <w:rPr>
                <w:sz w:val="20"/>
                <w:szCs w:val="20"/>
              </w:rPr>
            </w:pPr>
          </w:p>
        </w:tc>
      </w:tr>
      <w:tr w:rsidR="00882553" w:rsidRPr="007D57C6" w14:paraId="4BF13CA4" w14:textId="77777777" w:rsidTr="00882553">
        <w:trPr>
          <w:trHeight w:val="690"/>
        </w:trPr>
        <w:tc>
          <w:tcPr>
            <w:tcW w:w="854" w:type="dxa"/>
            <w:vMerge w:val="restart"/>
            <w:tcBorders>
              <w:top w:val="single" w:sz="4" w:space="0" w:color="auto"/>
              <w:left w:val="single" w:sz="4" w:space="0" w:color="auto"/>
              <w:bottom w:val="single" w:sz="4" w:space="0" w:color="auto"/>
              <w:right w:val="single" w:sz="4" w:space="0" w:color="auto"/>
            </w:tcBorders>
          </w:tcPr>
          <w:p w14:paraId="7E0A51D5" w14:textId="77777777" w:rsidR="00882553" w:rsidRPr="007D57C6" w:rsidRDefault="00882553" w:rsidP="00882553">
            <w:pPr>
              <w:autoSpaceDE w:val="0"/>
              <w:autoSpaceDN w:val="0"/>
              <w:adjustRightInd w:val="0"/>
              <w:rPr>
                <w:sz w:val="20"/>
                <w:szCs w:val="20"/>
              </w:rPr>
            </w:pPr>
            <w:r w:rsidRPr="007D57C6">
              <w:rPr>
                <w:sz w:val="20"/>
                <w:szCs w:val="20"/>
              </w:rPr>
              <w:t>2.1.5</w:t>
            </w:r>
          </w:p>
        </w:tc>
        <w:tc>
          <w:tcPr>
            <w:tcW w:w="4391" w:type="dxa"/>
            <w:vMerge w:val="restart"/>
            <w:tcBorders>
              <w:top w:val="single" w:sz="4" w:space="0" w:color="auto"/>
              <w:left w:val="single" w:sz="4" w:space="0" w:color="auto"/>
              <w:bottom w:val="single" w:sz="4" w:space="0" w:color="auto"/>
              <w:right w:val="single" w:sz="4" w:space="0" w:color="auto"/>
            </w:tcBorders>
          </w:tcPr>
          <w:p w14:paraId="6CF24B64" w14:textId="77777777" w:rsidR="00882553" w:rsidRPr="007D57C6" w:rsidRDefault="00882553" w:rsidP="00882553">
            <w:pPr>
              <w:autoSpaceDE w:val="0"/>
              <w:autoSpaceDN w:val="0"/>
              <w:adjustRightInd w:val="0"/>
              <w:jc w:val="both"/>
              <w:rPr>
                <w:sz w:val="20"/>
                <w:szCs w:val="20"/>
              </w:rPr>
            </w:pPr>
            <w:r w:rsidRPr="007D57C6">
              <w:rPr>
                <w:sz w:val="20"/>
                <w:szCs w:val="20"/>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4536" w:type="dxa"/>
            <w:tcBorders>
              <w:top w:val="single" w:sz="4" w:space="0" w:color="auto"/>
              <w:left w:val="single" w:sz="4" w:space="0" w:color="auto"/>
              <w:bottom w:val="single" w:sz="4" w:space="0" w:color="auto"/>
              <w:right w:val="single" w:sz="4" w:space="0" w:color="auto"/>
            </w:tcBorders>
          </w:tcPr>
          <w:p w14:paraId="264334A4" w14:textId="77777777" w:rsidR="00882553" w:rsidRPr="007D57C6" w:rsidRDefault="00882553" w:rsidP="00882553">
            <w:pPr>
              <w:autoSpaceDE w:val="0"/>
              <w:autoSpaceDN w:val="0"/>
              <w:adjustRightInd w:val="0"/>
              <w:jc w:val="both"/>
              <w:rPr>
                <w:sz w:val="20"/>
                <w:szCs w:val="20"/>
              </w:rPr>
            </w:pPr>
            <w:r w:rsidRPr="007D57C6">
              <w:rPr>
                <w:sz w:val="20"/>
                <w:szCs w:val="20"/>
              </w:rPr>
              <w:t>1. Совет директоров играет ключевую роль в предупреждении, выявлении и урегулировании внутренних конфликтов.</w:t>
            </w:r>
          </w:p>
        </w:tc>
        <w:tc>
          <w:tcPr>
            <w:tcW w:w="2268" w:type="dxa"/>
            <w:vMerge w:val="restart"/>
            <w:tcBorders>
              <w:top w:val="single" w:sz="4" w:space="0" w:color="auto"/>
              <w:left w:val="single" w:sz="4" w:space="0" w:color="auto"/>
              <w:bottom w:val="single" w:sz="4" w:space="0" w:color="auto"/>
              <w:right w:val="single" w:sz="4" w:space="0" w:color="auto"/>
            </w:tcBorders>
          </w:tcPr>
          <w:p w14:paraId="7B472E0C" w14:textId="77777777" w:rsidR="00882553" w:rsidRPr="007D57C6" w:rsidRDefault="00882553" w:rsidP="00882553">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74BE8495" w14:textId="77777777" w:rsidR="00882553" w:rsidRPr="007D57C6" w:rsidRDefault="00882553" w:rsidP="00882553">
            <w:pPr>
              <w:autoSpaceDE w:val="0"/>
              <w:autoSpaceDN w:val="0"/>
              <w:adjustRightInd w:val="0"/>
              <w:rPr>
                <w:sz w:val="20"/>
                <w:szCs w:val="20"/>
              </w:rPr>
            </w:pPr>
          </w:p>
        </w:tc>
      </w:tr>
      <w:tr w:rsidR="00882553" w:rsidRPr="007D57C6" w14:paraId="516750EA" w14:textId="77777777" w:rsidTr="00882553">
        <w:trPr>
          <w:trHeight w:val="20"/>
        </w:trPr>
        <w:tc>
          <w:tcPr>
            <w:tcW w:w="854" w:type="dxa"/>
            <w:vMerge/>
            <w:tcBorders>
              <w:top w:val="single" w:sz="4" w:space="0" w:color="auto"/>
              <w:left w:val="single" w:sz="4" w:space="0" w:color="auto"/>
              <w:bottom w:val="single" w:sz="4" w:space="0" w:color="auto"/>
              <w:right w:val="single" w:sz="4" w:space="0" w:color="auto"/>
            </w:tcBorders>
          </w:tcPr>
          <w:p w14:paraId="00B04ACE" w14:textId="77777777" w:rsidR="00882553" w:rsidRPr="007D57C6" w:rsidRDefault="00882553"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0632718B" w14:textId="77777777" w:rsidR="00882553" w:rsidRPr="007D57C6" w:rsidRDefault="00882553" w:rsidP="00882553">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83A9785" w14:textId="77777777" w:rsidR="00882553" w:rsidRPr="007D57C6" w:rsidRDefault="00882553" w:rsidP="00882553">
            <w:pPr>
              <w:autoSpaceDE w:val="0"/>
              <w:autoSpaceDN w:val="0"/>
              <w:adjustRightInd w:val="0"/>
              <w:jc w:val="both"/>
              <w:rPr>
                <w:sz w:val="20"/>
                <w:szCs w:val="20"/>
              </w:rPr>
            </w:pPr>
            <w:r w:rsidRPr="007D57C6">
              <w:rPr>
                <w:sz w:val="20"/>
                <w:szCs w:val="20"/>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268" w:type="dxa"/>
            <w:vMerge/>
            <w:tcBorders>
              <w:top w:val="single" w:sz="4" w:space="0" w:color="auto"/>
              <w:left w:val="single" w:sz="4" w:space="0" w:color="auto"/>
              <w:bottom w:val="single" w:sz="4" w:space="0" w:color="auto"/>
              <w:right w:val="single" w:sz="4" w:space="0" w:color="auto"/>
            </w:tcBorders>
          </w:tcPr>
          <w:p w14:paraId="5AD3AD3A" w14:textId="77777777" w:rsidR="00882553" w:rsidRPr="007D57C6" w:rsidRDefault="00882553" w:rsidP="00882553">
            <w:pPr>
              <w:autoSpaceDE w:val="0"/>
              <w:autoSpaceDN w:val="0"/>
              <w:adjustRightInd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05A977D8" w14:textId="77777777" w:rsidR="00882553" w:rsidRPr="007D57C6" w:rsidRDefault="00882553" w:rsidP="00882553">
            <w:pPr>
              <w:autoSpaceDE w:val="0"/>
              <w:autoSpaceDN w:val="0"/>
              <w:adjustRightInd w:val="0"/>
              <w:rPr>
                <w:sz w:val="20"/>
                <w:szCs w:val="20"/>
              </w:rPr>
            </w:pPr>
          </w:p>
        </w:tc>
      </w:tr>
      <w:tr w:rsidR="00882553" w:rsidRPr="007D57C6" w14:paraId="68ECC345" w14:textId="77777777" w:rsidTr="00882553">
        <w:trPr>
          <w:trHeight w:val="642"/>
        </w:trPr>
        <w:tc>
          <w:tcPr>
            <w:tcW w:w="854" w:type="dxa"/>
            <w:vMerge w:val="restart"/>
            <w:tcBorders>
              <w:top w:val="single" w:sz="4" w:space="0" w:color="auto"/>
              <w:left w:val="single" w:sz="4" w:space="0" w:color="auto"/>
              <w:bottom w:val="single" w:sz="4" w:space="0" w:color="auto"/>
              <w:right w:val="single" w:sz="4" w:space="0" w:color="auto"/>
            </w:tcBorders>
          </w:tcPr>
          <w:p w14:paraId="03980ABC" w14:textId="77777777" w:rsidR="00882553" w:rsidRPr="007D57C6" w:rsidRDefault="00882553" w:rsidP="00882553">
            <w:pPr>
              <w:autoSpaceDE w:val="0"/>
              <w:autoSpaceDN w:val="0"/>
              <w:adjustRightInd w:val="0"/>
              <w:rPr>
                <w:sz w:val="20"/>
                <w:szCs w:val="20"/>
              </w:rPr>
            </w:pPr>
            <w:r w:rsidRPr="007D57C6">
              <w:rPr>
                <w:sz w:val="20"/>
                <w:szCs w:val="20"/>
              </w:rPr>
              <w:t>2.1.6</w:t>
            </w:r>
          </w:p>
        </w:tc>
        <w:tc>
          <w:tcPr>
            <w:tcW w:w="4391" w:type="dxa"/>
            <w:vMerge w:val="restart"/>
            <w:tcBorders>
              <w:top w:val="single" w:sz="4" w:space="0" w:color="auto"/>
              <w:left w:val="single" w:sz="4" w:space="0" w:color="auto"/>
              <w:bottom w:val="single" w:sz="4" w:space="0" w:color="auto"/>
              <w:right w:val="single" w:sz="4" w:space="0" w:color="auto"/>
            </w:tcBorders>
          </w:tcPr>
          <w:p w14:paraId="7AE08D15" w14:textId="77777777" w:rsidR="00882553" w:rsidRPr="007D57C6" w:rsidRDefault="00882553" w:rsidP="00882553">
            <w:pPr>
              <w:autoSpaceDE w:val="0"/>
              <w:autoSpaceDN w:val="0"/>
              <w:adjustRightInd w:val="0"/>
              <w:jc w:val="both"/>
              <w:rPr>
                <w:sz w:val="20"/>
                <w:szCs w:val="20"/>
              </w:rPr>
            </w:pPr>
            <w:r w:rsidRPr="007D57C6">
              <w:rPr>
                <w:sz w:val="20"/>
                <w:szCs w:val="20"/>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4536" w:type="dxa"/>
            <w:tcBorders>
              <w:top w:val="single" w:sz="4" w:space="0" w:color="auto"/>
              <w:left w:val="single" w:sz="4" w:space="0" w:color="auto"/>
              <w:bottom w:val="nil"/>
              <w:right w:val="single" w:sz="4" w:space="0" w:color="auto"/>
            </w:tcBorders>
          </w:tcPr>
          <w:p w14:paraId="13916714" w14:textId="77777777" w:rsidR="00882553" w:rsidRPr="007D57C6" w:rsidRDefault="00882553" w:rsidP="00882553">
            <w:pPr>
              <w:autoSpaceDE w:val="0"/>
              <w:autoSpaceDN w:val="0"/>
              <w:adjustRightInd w:val="0"/>
              <w:jc w:val="both"/>
              <w:rPr>
                <w:sz w:val="20"/>
                <w:szCs w:val="20"/>
              </w:rPr>
            </w:pPr>
            <w:r w:rsidRPr="007D57C6">
              <w:rPr>
                <w:sz w:val="20"/>
                <w:szCs w:val="20"/>
              </w:rPr>
              <w:t>1. Совет директоров утвердил положение об информационной политике.</w:t>
            </w:r>
          </w:p>
        </w:tc>
        <w:tc>
          <w:tcPr>
            <w:tcW w:w="2268" w:type="dxa"/>
            <w:vMerge w:val="restart"/>
            <w:tcBorders>
              <w:top w:val="single" w:sz="4" w:space="0" w:color="auto"/>
              <w:left w:val="single" w:sz="4" w:space="0" w:color="auto"/>
              <w:bottom w:val="nil"/>
              <w:right w:val="single" w:sz="4" w:space="0" w:color="auto"/>
            </w:tcBorders>
          </w:tcPr>
          <w:p w14:paraId="4C2C14E6" w14:textId="4CC0168C" w:rsidR="00882553" w:rsidRPr="007D57C6" w:rsidRDefault="004C015E" w:rsidP="00972529">
            <w:pPr>
              <w:autoSpaceDE w:val="0"/>
              <w:autoSpaceDN w:val="0"/>
              <w:adjustRightInd w:val="0"/>
              <w:rPr>
                <w:sz w:val="20"/>
                <w:szCs w:val="20"/>
              </w:rPr>
            </w:pPr>
            <w:r>
              <w:rPr>
                <w:sz w:val="20"/>
                <w:szCs w:val="20"/>
              </w:rPr>
              <w:t>Не соблюдается</w:t>
            </w:r>
            <w:r w:rsidR="00882553" w:rsidRPr="007D57C6">
              <w:rPr>
                <w:sz w:val="20"/>
                <w:szCs w:val="20"/>
              </w:rPr>
              <w:t>.</w:t>
            </w:r>
          </w:p>
        </w:tc>
        <w:tc>
          <w:tcPr>
            <w:tcW w:w="2552" w:type="dxa"/>
            <w:vMerge w:val="restart"/>
            <w:tcBorders>
              <w:top w:val="single" w:sz="4" w:space="0" w:color="auto"/>
              <w:left w:val="single" w:sz="4" w:space="0" w:color="auto"/>
              <w:bottom w:val="nil"/>
              <w:right w:val="single" w:sz="4" w:space="0" w:color="auto"/>
            </w:tcBorders>
          </w:tcPr>
          <w:p w14:paraId="30B34863" w14:textId="5CAE6ACC" w:rsidR="00882553" w:rsidRPr="007D57C6" w:rsidRDefault="004C015E" w:rsidP="00882553">
            <w:pPr>
              <w:autoSpaceDE w:val="0"/>
              <w:autoSpaceDN w:val="0"/>
              <w:adjustRightInd w:val="0"/>
              <w:rPr>
                <w:sz w:val="20"/>
                <w:szCs w:val="20"/>
              </w:rPr>
            </w:pPr>
            <w:r w:rsidRPr="007D57C6">
              <w:rPr>
                <w:sz w:val="20"/>
                <w:szCs w:val="20"/>
              </w:rPr>
              <w:t>Проведение указанной работы запланировано в текущем году.</w:t>
            </w:r>
          </w:p>
        </w:tc>
      </w:tr>
      <w:tr w:rsidR="00882553" w:rsidRPr="007D57C6" w14:paraId="641BD10A" w14:textId="77777777" w:rsidTr="00882553">
        <w:trPr>
          <w:trHeight w:val="642"/>
        </w:trPr>
        <w:tc>
          <w:tcPr>
            <w:tcW w:w="854" w:type="dxa"/>
            <w:vMerge/>
            <w:tcBorders>
              <w:top w:val="single" w:sz="4" w:space="0" w:color="auto"/>
              <w:left w:val="single" w:sz="4" w:space="0" w:color="auto"/>
              <w:bottom w:val="single" w:sz="4" w:space="0" w:color="auto"/>
              <w:right w:val="single" w:sz="4" w:space="0" w:color="auto"/>
            </w:tcBorders>
          </w:tcPr>
          <w:p w14:paraId="5E0C2EF1" w14:textId="77777777" w:rsidR="00882553" w:rsidRPr="007D57C6" w:rsidRDefault="00882553" w:rsidP="00882553">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1471BD94" w14:textId="77777777" w:rsidR="00882553" w:rsidRPr="007D57C6" w:rsidRDefault="00882553" w:rsidP="00882553">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6A828B10" w14:textId="77777777" w:rsidR="00882553" w:rsidRPr="007D57C6" w:rsidRDefault="00882553" w:rsidP="00882553">
            <w:pPr>
              <w:autoSpaceDE w:val="0"/>
              <w:autoSpaceDN w:val="0"/>
              <w:adjustRightInd w:val="0"/>
              <w:jc w:val="both"/>
              <w:rPr>
                <w:sz w:val="20"/>
                <w:szCs w:val="20"/>
              </w:rPr>
            </w:pPr>
            <w:r w:rsidRPr="007D57C6">
              <w:rPr>
                <w:sz w:val="20"/>
                <w:szCs w:val="20"/>
              </w:rPr>
              <w:t>2. В обществе определены лица, ответственные за реализацию информационной политики.</w:t>
            </w:r>
          </w:p>
        </w:tc>
        <w:tc>
          <w:tcPr>
            <w:tcW w:w="2268" w:type="dxa"/>
            <w:vMerge/>
            <w:tcBorders>
              <w:left w:val="single" w:sz="4" w:space="0" w:color="auto"/>
              <w:bottom w:val="single" w:sz="4" w:space="0" w:color="auto"/>
              <w:right w:val="single" w:sz="4" w:space="0" w:color="auto"/>
            </w:tcBorders>
          </w:tcPr>
          <w:p w14:paraId="2D1DDCC6" w14:textId="77777777" w:rsidR="00882553" w:rsidRPr="007D57C6" w:rsidRDefault="00882553" w:rsidP="00882553">
            <w:pPr>
              <w:autoSpaceDE w:val="0"/>
              <w:autoSpaceDN w:val="0"/>
              <w:adjustRightInd w:val="0"/>
              <w:ind w:left="283"/>
              <w:rPr>
                <w:sz w:val="20"/>
                <w:szCs w:val="20"/>
              </w:rPr>
            </w:pPr>
          </w:p>
        </w:tc>
        <w:tc>
          <w:tcPr>
            <w:tcW w:w="2552" w:type="dxa"/>
            <w:vMerge/>
            <w:tcBorders>
              <w:left w:val="single" w:sz="4" w:space="0" w:color="auto"/>
              <w:bottom w:val="single" w:sz="4" w:space="0" w:color="auto"/>
              <w:right w:val="single" w:sz="4" w:space="0" w:color="auto"/>
            </w:tcBorders>
          </w:tcPr>
          <w:p w14:paraId="6DAB6A59" w14:textId="77777777" w:rsidR="00882553" w:rsidRPr="007D57C6" w:rsidRDefault="00882553" w:rsidP="00882553">
            <w:pPr>
              <w:autoSpaceDE w:val="0"/>
              <w:autoSpaceDN w:val="0"/>
              <w:adjustRightInd w:val="0"/>
              <w:ind w:left="283"/>
              <w:rPr>
                <w:sz w:val="20"/>
                <w:szCs w:val="20"/>
              </w:rPr>
            </w:pPr>
          </w:p>
        </w:tc>
      </w:tr>
      <w:tr w:rsidR="00882553" w:rsidRPr="007D57C6" w14:paraId="06806B7E" w14:textId="77777777" w:rsidTr="00882553">
        <w:trPr>
          <w:trHeight w:val="2162"/>
        </w:trPr>
        <w:tc>
          <w:tcPr>
            <w:tcW w:w="854" w:type="dxa"/>
            <w:tcBorders>
              <w:top w:val="single" w:sz="4" w:space="0" w:color="auto"/>
              <w:left w:val="single" w:sz="4" w:space="0" w:color="auto"/>
              <w:bottom w:val="single" w:sz="4" w:space="0" w:color="auto"/>
              <w:right w:val="single" w:sz="4" w:space="0" w:color="auto"/>
            </w:tcBorders>
          </w:tcPr>
          <w:p w14:paraId="1A2F5E74" w14:textId="77777777" w:rsidR="00882553" w:rsidRPr="007D57C6" w:rsidRDefault="00882553" w:rsidP="00882553">
            <w:pPr>
              <w:autoSpaceDE w:val="0"/>
              <w:autoSpaceDN w:val="0"/>
              <w:adjustRightInd w:val="0"/>
              <w:rPr>
                <w:sz w:val="20"/>
                <w:szCs w:val="20"/>
              </w:rPr>
            </w:pPr>
            <w:r w:rsidRPr="007D57C6">
              <w:rPr>
                <w:sz w:val="20"/>
                <w:szCs w:val="20"/>
              </w:rPr>
              <w:t>2.1.7</w:t>
            </w:r>
          </w:p>
        </w:tc>
        <w:tc>
          <w:tcPr>
            <w:tcW w:w="4391" w:type="dxa"/>
            <w:tcBorders>
              <w:top w:val="single" w:sz="4" w:space="0" w:color="auto"/>
              <w:left w:val="single" w:sz="4" w:space="0" w:color="auto"/>
              <w:bottom w:val="single" w:sz="4" w:space="0" w:color="auto"/>
              <w:right w:val="single" w:sz="4" w:space="0" w:color="auto"/>
            </w:tcBorders>
          </w:tcPr>
          <w:p w14:paraId="2647383F" w14:textId="77777777" w:rsidR="00882553" w:rsidRPr="007D57C6" w:rsidRDefault="00882553" w:rsidP="00882553">
            <w:pPr>
              <w:autoSpaceDE w:val="0"/>
              <w:autoSpaceDN w:val="0"/>
              <w:adjustRightInd w:val="0"/>
              <w:jc w:val="both"/>
              <w:rPr>
                <w:sz w:val="20"/>
                <w:szCs w:val="20"/>
              </w:rPr>
            </w:pPr>
            <w:r w:rsidRPr="007D57C6">
              <w:rPr>
                <w:sz w:val="20"/>
                <w:szCs w:val="20"/>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4536" w:type="dxa"/>
            <w:tcBorders>
              <w:top w:val="single" w:sz="4" w:space="0" w:color="auto"/>
              <w:left w:val="single" w:sz="4" w:space="0" w:color="auto"/>
              <w:bottom w:val="single" w:sz="4" w:space="0" w:color="auto"/>
              <w:right w:val="single" w:sz="4" w:space="0" w:color="auto"/>
            </w:tcBorders>
          </w:tcPr>
          <w:p w14:paraId="154593E5" w14:textId="77777777" w:rsidR="00882553" w:rsidRPr="007D57C6" w:rsidRDefault="00882553" w:rsidP="00882553">
            <w:pPr>
              <w:autoSpaceDE w:val="0"/>
              <w:autoSpaceDN w:val="0"/>
              <w:adjustRightInd w:val="0"/>
              <w:jc w:val="both"/>
              <w:rPr>
                <w:sz w:val="20"/>
                <w:szCs w:val="20"/>
              </w:rPr>
            </w:pPr>
            <w:r w:rsidRPr="007D57C6">
              <w:rPr>
                <w:sz w:val="20"/>
                <w:szCs w:val="20"/>
              </w:rPr>
              <w:t>1. В течение отчетного периода совет директоров рассмотрел вопрос о практике корпоративного управления в обществе.</w:t>
            </w:r>
          </w:p>
        </w:tc>
        <w:tc>
          <w:tcPr>
            <w:tcW w:w="2268" w:type="dxa"/>
            <w:tcBorders>
              <w:top w:val="single" w:sz="4" w:space="0" w:color="auto"/>
              <w:left w:val="single" w:sz="4" w:space="0" w:color="auto"/>
              <w:bottom w:val="single" w:sz="4" w:space="0" w:color="auto"/>
              <w:right w:val="single" w:sz="4" w:space="0" w:color="auto"/>
            </w:tcBorders>
          </w:tcPr>
          <w:p w14:paraId="294764DA" w14:textId="77777777" w:rsidR="00882553" w:rsidRPr="007D57C6" w:rsidRDefault="00882553" w:rsidP="00882553">
            <w:pPr>
              <w:autoSpaceDE w:val="0"/>
              <w:autoSpaceDN w:val="0"/>
              <w:adjustRightInd w:val="0"/>
              <w:rPr>
                <w:sz w:val="20"/>
                <w:szCs w:val="20"/>
              </w:rPr>
            </w:pPr>
            <w:r w:rsidRPr="007D57C6">
              <w:rPr>
                <w:sz w:val="20"/>
                <w:szCs w:val="20"/>
              </w:rPr>
              <w:t>Соблюдается частично.</w:t>
            </w:r>
          </w:p>
        </w:tc>
        <w:tc>
          <w:tcPr>
            <w:tcW w:w="2552" w:type="dxa"/>
            <w:tcBorders>
              <w:top w:val="single" w:sz="4" w:space="0" w:color="auto"/>
              <w:left w:val="single" w:sz="4" w:space="0" w:color="auto"/>
              <w:bottom w:val="single" w:sz="4" w:space="0" w:color="auto"/>
              <w:right w:val="single" w:sz="4" w:space="0" w:color="auto"/>
            </w:tcBorders>
          </w:tcPr>
          <w:p w14:paraId="32F4BC90" w14:textId="77777777" w:rsidR="00882553" w:rsidRPr="007D57C6" w:rsidRDefault="00882553" w:rsidP="00786EEB">
            <w:pPr>
              <w:autoSpaceDE w:val="0"/>
              <w:autoSpaceDN w:val="0"/>
              <w:adjustRightInd w:val="0"/>
              <w:jc w:val="both"/>
              <w:rPr>
                <w:color w:val="292829"/>
                <w:sz w:val="20"/>
                <w:szCs w:val="20"/>
              </w:rPr>
            </w:pPr>
            <w:r w:rsidRPr="007D57C6">
              <w:rPr>
                <w:color w:val="292829"/>
                <w:sz w:val="20"/>
                <w:szCs w:val="20"/>
              </w:rPr>
              <w:t>В отчетном периоде Совет директоров не рассматривал вопрос о практике корпоративного управления в Обществе.</w:t>
            </w:r>
          </w:p>
          <w:p w14:paraId="71F2B115" w14:textId="77777777" w:rsidR="00882553" w:rsidRPr="007D57C6" w:rsidRDefault="00882553" w:rsidP="00786EEB">
            <w:pPr>
              <w:autoSpaceDE w:val="0"/>
              <w:autoSpaceDN w:val="0"/>
              <w:adjustRightInd w:val="0"/>
              <w:jc w:val="both"/>
              <w:rPr>
                <w:sz w:val="20"/>
                <w:szCs w:val="20"/>
              </w:rPr>
            </w:pPr>
            <w:r w:rsidRPr="007D57C6">
              <w:rPr>
                <w:color w:val="292829"/>
                <w:sz w:val="20"/>
                <w:szCs w:val="20"/>
              </w:rPr>
              <w:t>В соответствии со сложившейся практикой менеджментом Общества в течение года проводится анализ практики корпоративного управления Общества. Результатом указанной работы является ежегодная актуализация внутренних документов Общества в соответствии с действующим законодательством и лучшими корпоративным практиками. В соответствии с Уставом Общества Совет директоров предварительно рассматривает предложения менеджмента.</w:t>
            </w:r>
          </w:p>
        </w:tc>
      </w:tr>
      <w:tr w:rsidR="00882553" w:rsidRPr="007D57C6" w14:paraId="1D0497C8" w14:textId="77777777" w:rsidTr="00882553">
        <w:tc>
          <w:tcPr>
            <w:tcW w:w="854" w:type="dxa"/>
            <w:tcBorders>
              <w:top w:val="single" w:sz="4" w:space="0" w:color="auto"/>
              <w:left w:val="single" w:sz="4" w:space="0" w:color="auto"/>
              <w:bottom w:val="single" w:sz="4" w:space="0" w:color="auto"/>
              <w:right w:val="single" w:sz="4" w:space="0" w:color="auto"/>
            </w:tcBorders>
          </w:tcPr>
          <w:p w14:paraId="07A873CE" w14:textId="77777777" w:rsidR="00882553" w:rsidRPr="007D57C6" w:rsidRDefault="00882553" w:rsidP="00882553">
            <w:pPr>
              <w:autoSpaceDE w:val="0"/>
              <w:autoSpaceDN w:val="0"/>
              <w:adjustRightInd w:val="0"/>
              <w:outlineLvl w:val="0"/>
              <w:rPr>
                <w:b/>
                <w:sz w:val="20"/>
                <w:szCs w:val="20"/>
              </w:rPr>
            </w:pPr>
            <w:r w:rsidRPr="007D57C6">
              <w:rPr>
                <w:b/>
                <w:sz w:val="20"/>
                <w:szCs w:val="20"/>
              </w:rPr>
              <w:t>2.2</w:t>
            </w:r>
          </w:p>
        </w:tc>
        <w:tc>
          <w:tcPr>
            <w:tcW w:w="13747" w:type="dxa"/>
            <w:gridSpan w:val="4"/>
            <w:tcBorders>
              <w:top w:val="single" w:sz="4" w:space="0" w:color="auto"/>
              <w:left w:val="single" w:sz="4" w:space="0" w:color="auto"/>
              <w:bottom w:val="single" w:sz="4" w:space="0" w:color="auto"/>
              <w:right w:val="single" w:sz="4" w:space="0" w:color="auto"/>
            </w:tcBorders>
          </w:tcPr>
          <w:p w14:paraId="646F4DB2" w14:textId="77777777" w:rsidR="00882553" w:rsidRPr="007D57C6" w:rsidRDefault="00882553" w:rsidP="00882553">
            <w:pPr>
              <w:autoSpaceDE w:val="0"/>
              <w:autoSpaceDN w:val="0"/>
              <w:adjustRightInd w:val="0"/>
              <w:jc w:val="both"/>
              <w:rPr>
                <w:b/>
                <w:sz w:val="20"/>
                <w:szCs w:val="20"/>
              </w:rPr>
            </w:pPr>
            <w:r w:rsidRPr="007D57C6">
              <w:rPr>
                <w:b/>
                <w:sz w:val="20"/>
                <w:szCs w:val="20"/>
              </w:rPr>
              <w:t>Совет директоров подотчетен акционерам общества.</w:t>
            </w:r>
          </w:p>
        </w:tc>
      </w:tr>
      <w:tr w:rsidR="00972529" w:rsidRPr="007D57C6" w14:paraId="79247DE2" w14:textId="77777777" w:rsidTr="00882553">
        <w:trPr>
          <w:trHeight w:val="920"/>
        </w:trPr>
        <w:tc>
          <w:tcPr>
            <w:tcW w:w="854" w:type="dxa"/>
            <w:vMerge w:val="restart"/>
            <w:tcBorders>
              <w:top w:val="single" w:sz="4" w:space="0" w:color="auto"/>
              <w:left w:val="single" w:sz="4" w:space="0" w:color="auto"/>
              <w:bottom w:val="single" w:sz="4" w:space="0" w:color="auto"/>
              <w:right w:val="single" w:sz="4" w:space="0" w:color="auto"/>
            </w:tcBorders>
          </w:tcPr>
          <w:p w14:paraId="543F9FA2" w14:textId="77777777" w:rsidR="00972529" w:rsidRPr="007D57C6" w:rsidRDefault="00972529" w:rsidP="00972529">
            <w:pPr>
              <w:autoSpaceDE w:val="0"/>
              <w:autoSpaceDN w:val="0"/>
              <w:adjustRightInd w:val="0"/>
              <w:rPr>
                <w:sz w:val="20"/>
                <w:szCs w:val="20"/>
              </w:rPr>
            </w:pPr>
            <w:r w:rsidRPr="007D57C6">
              <w:rPr>
                <w:sz w:val="20"/>
                <w:szCs w:val="20"/>
              </w:rPr>
              <w:t>2.2.1</w:t>
            </w:r>
          </w:p>
        </w:tc>
        <w:tc>
          <w:tcPr>
            <w:tcW w:w="4391" w:type="dxa"/>
            <w:vMerge w:val="restart"/>
            <w:tcBorders>
              <w:top w:val="single" w:sz="4" w:space="0" w:color="auto"/>
              <w:left w:val="single" w:sz="4" w:space="0" w:color="auto"/>
              <w:bottom w:val="single" w:sz="4" w:space="0" w:color="auto"/>
              <w:right w:val="single" w:sz="4" w:space="0" w:color="auto"/>
            </w:tcBorders>
          </w:tcPr>
          <w:p w14:paraId="27DBEABC" w14:textId="77777777" w:rsidR="00972529" w:rsidRPr="007D57C6" w:rsidRDefault="00972529" w:rsidP="00972529">
            <w:pPr>
              <w:autoSpaceDE w:val="0"/>
              <w:autoSpaceDN w:val="0"/>
              <w:adjustRightInd w:val="0"/>
              <w:jc w:val="both"/>
              <w:rPr>
                <w:sz w:val="20"/>
                <w:szCs w:val="20"/>
              </w:rPr>
            </w:pPr>
            <w:r w:rsidRPr="007D57C6">
              <w:rPr>
                <w:sz w:val="20"/>
                <w:szCs w:val="20"/>
              </w:rPr>
              <w:t>Информация о работе совета директоров раскрывается и предоставляется акционерам.</w:t>
            </w:r>
          </w:p>
        </w:tc>
        <w:tc>
          <w:tcPr>
            <w:tcW w:w="4536" w:type="dxa"/>
            <w:tcBorders>
              <w:top w:val="single" w:sz="4" w:space="0" w:color="auto"/>
              <w:left w:val="single" w:sz="4" w:space="0" w:color="auto"/>
              <w:bottom w:val="nil"/>
              <w:right w:val="single" w:sz="4" w:space="0" w:color="auto"/>
            </w:tcBorders>
          </w:tcPr>
          <w:p w14:paraId="3AC902D1" w14:textId="77777777" w:rsidR="00972529" w:rsidRPr="007D57C6" w:rsidRDefault="00972529" w:rsidP="00972529">
            <w:pPr>
              <w:autoSpaceDE w:val="0"/>
              <w:autoSpaceDN w:val="0"/>
              <w:adjustRightInd w:val="0"/>
              <w:jc w:val="both"/>
              <w:rPr>
                <w:sz w:val="20"/>
                <w:szCs w:val="20"/>
              </w:rPr>
            </w:pPr>
            <w:r w:rsidRPr="007D57C6">
              <w:rPr>
                <w:sz w:val="20"/>
                <w:szCs w:val="20"/>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2268" w:type="dxa"/>
            <w:vMerge w:val="restart"/>
            <w:tcBorders>
              <w:top w:val="single" w:sz="4" w:space="0" w:color="auto"/>
              <w:left w:val="single" w:sz="4" w:space="0" w:color="auto"/>
              <w:bottom w:val="nil"/>
              <w:right w:val="single" w:sz="4" w:space="0" w:color="auto"/>
            </w:tcBorders>
          </w:tcPr>
          <w:p w14:paraId="4C7DE192" w14:textId="2A43FD9C" w:rsidR="00972529" w:rsidRPr="007D57C6" w:rsidRDefault="00972529" w:rsidP="00972529">
            <w:pPr>
              <w:autoSpaceDE w:val="0"/>
              <w:autoSpaceDN w:val="0"/>
              <w:adjustRightInd w:val="0"/>
              <w:rPr>
                <w:sz w:val="20"/>
                <w:szCs w:val="20"/>
              </w:rPr>
            </w:pPr>
            <w:r>
              <w:rPr>
                <w:sz w:val="20"/>
                <w:szCs w:val="20"/>
              </w:rPr>
              <w:t>Не соблюдается</w:t>
            </w:r>
            <w:r w:rsidRPr="007D57C6">
              <w:rPr>
                <w:sz w:val="20"/>
                <w:szCs w:val="20"/>
              </w:rPr>
              <w:t>.</w:t>
            </w:r>
          </w:p>
        </w:tc>
        <w:tc>
          <w:tcPr>
            <w:tcW w:w="2552" w:type="dxa"/>
            <w:vMerge w:val="restart"/>
            <w:tcBorders>
              <w:top w:val="single" w:sz="4" w:space="0" w:color="auto"/>
              <w:left w:val="single" w:sz="4" w:space="0" w:color="auto"/>
              <w:bottom w:val="nil"/>
              <w:right w:val="single" w:sz="4" w:space="0" w:color="auto"/>
            </w:tcBorders>
          </w:tcPr>
          <w:p w14:paraId="6A44AFFC" w14:textId="6F40B3DB" w:rsidR="00972529" w:rsidRPr="00972529" w:rsidRDefault="00972529" w:rsidP="00972529">
            <w:pPr>
              <w:autoSpaceDE w:val="0"/>
              <w:autoSpaceDN w:val="0"/>
              <w:adjustRightInd w:val="0"/>
              <w:rPr>
                <w:sz w:val="20"/>
                <w:szCs w:val="20"/>
              </w:rPr>
            </w:pPr>
            <w:r>
              <w:rPr>
                <w:sz w:val="20"/>
                <w:szCs w:val="20"/>
              </w:rPr>
              <w:t xml:space="preserve">Отражение в годовом отчете </w:t>
            </w:r>
            <w:r w:rsidRPr="00972529">
              <w:rPr>
                <w:sz w:val="20"/>
                <w:szCs w:val="20"/>
              </w:rPr>
              <w:t>информаци</w:t>
            </w:r>
            <w:r>
              <w:rPr>
                <w:sz w:val="20"/>
                <w:szCs w:val="20"/>
              </w:rPr>
              <w:t>и</w:t>
            </w:r>
            <w:r w:rsidRPr="00972529">
              <w:rPr>
                <w:sz w:val="20"/>
                <w:szCs w:val="20"/>
              </w:rPr>
              <w:t xml:space="preserve"> о посещаемости заседаний совета директоров и комитетов отдельными директорами</w:t>
            </w:r>
            <w:r>
              <w:rPr>
                <w:sz w:val="20"/>
                <w:szCs w:val="20"/>
              </w:rPr>
              <w:t>, а также</w:t>
            </w:r>
          </w:p>
          <w:p w14:paraId="72D84F96" w14:textId="36234367" w:rsidR="00972529" w:rsidRDefault="00972529" w:rsidP="00972529">
            <w:pPr>
              <w:autoSpaceDE w:val="0"/>
              <w:autoSpaceDN w:val="0"/>
              <w:adjustRightInd w:val="0"/>
              <w:rPr>
                <w:sz w:val="20"/>
                <w:szCs w:val="20"/>
              </w:rPr>
            </w:pPr>
            <w:r w:rsidRPr="00972529">
              <w:rPr>
                <w:sz w:val="20"/>
                <w:szCs w:val="20"/>
              </w:rPr>
              <w:t>информаци</w:t>
            </w:r>
            <w:r>
              <w:rPr>
                <w:sz w:val="20"/>
                <w:szCs w:val="20"/>
              </w:rPr>
              <w:t>и</w:t>
            </w:r>
            <w:r w:rsidRPr="00972529">
              <w:rPr>
                <w:sz w:val="20"/>
                <w:szCs w:val="20"/>
              </w:rPr>
              <w:t xml:space="preserve"> об основных результатах оценки работы совета директоров</w:t>
            </w:r>
          </w:p>
          <w:p w14:paraId="1443691F" w14:textId="6DA9809F" w:rsidR="00972529" w:rsidRPr="007D57C6" w:rsidRDefault="00972529" w:rsidP="00972529">
            <w:pPr>
              <w:autoSpaceDE w:val="0"/>
              <w:autoSpaceDN w:val="0"/>
              <w:adjustRightInd w:val="0"/>
              <w:rPr>
                <w:sz w:val="20"/>
                <w:szCs w:val="20"/>
              </w:rPr>
            </w:pPr>
            <w:r w:rsidRPr="007D57C6">
              <w:rPr>
                <w:sz w:val="20"/>
                <w:szCs w:val="20"/>
              </w:rPr>
              <w:t>не является принятой практикой в Обществе.</w:t>
            </w:r>
          </w:p>
        </w:tc>
      </w:tr>
      <w:tr w:rsidR="00972529" w:rsidRPr="007D57C6" w14:paraId="0BE76004" w14:textId="77777777" w:rsidTr="00882553">
        <w:trPr>
          <w:trHeight w:val="690"/>
        </w:trPr>
        <w:tc>
          <w:tcPr>
            <w:tcW w:w="854" w:type="dxa"/>
            <w:vMerge/>
            <w:tcBorders>
              <w:top w:val="single" w:sz="4" w:space="0" w:color="auto"/>
              <w:left w:val="single" w:sz="4" w:space="0" w:color="auto"/>
              <w:bottom w:val="single" w:sz="4" w:space="0" w:color="auto"/>
              <w:right w:val="single" w:sz="4" w:space="0" w:color="auto"/>
            </w:tcBorders>
          </w:tcPr>
          <w:p w14:paraId="07FE4D14"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41DFA30D"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3B7EF8B3" w14:textId="77777777" w:rsidR="00972529" w:rsidRPr="007D57C6" w:rsidRDefault="00972529" w:rsidP="00972529">
            <w:pPr>
              <w:autoSpaceDE w:val="0"/>
              <w:autoSpaceDN w:val="0"/>
              <w:adjustRightInd w:val="0"/>
              <w:jc w:val="both"/>
              <w:rPr>
                <w:sz w:val="20"/>
                <w:szCs w:val="20"/>
              </w:rPr>
            </w:pPr>
            <w:r w:rsidRPr="007D57C6">
              <w:rPr>
                <w:sz w:val="20"/>
                <w:szCs w:val="20"/>
              </w:rPr>
              <w:t>2. Годовой отчет содержит информацию об основных результатах оценки работы совета директоров, проведенной в отчетном периоде.</w:t>
            </w:r>
          </w:p>
        </w:tc>
        <w:tc>
          <w:tcPr>
            <w:tcW w:w="2268" w:type="dxa"/>
            <w:vMerge/>
            <w:tcBorders>
              <w:left w:val="single" w:sz="4" w:space="0" w:color="auto"/>
              <w:bottom w:val="nil"/>
              <w:right w:val="single" w:sz="4" w:space="0" w:color="auto"/>
            </w:tcBorders>
          </w:tcPr>
          <w:p w14:paraId="1117AFBD" w14:textId="77777777" w:rsidR="00972529" w:rsidRPr="007D57C6" w:rsidRDefault="00972529" w:rsidP="00972529">
            <w:pPr>
              <w:autoSpaceDE w:val="0"/>
              <w:autoSpaceDN w:val="0"/>
              <w:adjustRightInd w:val="0"/>
              <w:ind w:left="283"/>
              <w:rPr>
                <w:sz w:val="20"/>
                <w:szCs w:val="20"/>
              </w:rPr>
            </w:pPr>
          </w:p>
        </w:tc>
        <w:tc>
          <w:tcPr>
            <w:tcW w:w="2552" w:type="dxa"/>
            <w:vMerge/>
            <w:tcBorders>
              <w:left w:val="single" w:sz="4" w:space="0" w:color="auto"/>
              <w:bottom w:val="nil"/>
              <w:right w:val="single" w:sz="4" w:space="0" w:color="auto"/>
            </w:tcBorders>
          </w:tcPr>
          <w:p w14:paraId="54BDAECA" w14:textId="77777777" w:rsidR="00972529" w:rsidRPr="007D57C6" w:rsidRDefault="00972529" w:rsidP="00972529">
            <w:pPr>
              <w:autoSpaceDE w:val="0"/>
              <w:autoSpaceDN w:val="0"/>
              <w:adjustRightInd w:val="0"/>
              <w:ind w:left="283"/>
              <w:rPr>
                <w:sz w:val="20"/>
                <w:szCs w:val="20"/>
              </w:rPr>
            </w:pPr>
          </w:p>
        </w:tc>
      </w:tr>
      <w:tr w:rsidR="00972529" w:rsidRPr="007D57C6" w14:paraId="38F1C10E" w14:textId="77777777" w:rsidTr="00882553">
        <w:trPr>
          <w:trHeight w:val="1028"/>
        </w:trPr>
        <w:tc>
          <w:tcPr>
            <w:tcW w:w="854" w:type="dxa"/>
            <w:tcBorders>
              <w:top w:val="single" w:sz="4" w:space="0" w:color="auto"/>
              <w:left w:val="single" w:sz="4" w:space="0" w:color="auto"/>
              <w:bottom w:val="single" w:sz="4" w:space="0" w:color="auto"/>
              <w:right w:val="single" w:sz="4" w:space="0" w:color="auto"/>
            </w:tcBorders>
          </w:tcPr>
          <w:p w14:paraId="465B2AC2" w14:textId="77777777" w:rsidR="00972529" w:rsidRPr="007D57C6" w:rsidRDefault="00972529" w:rsidP="00972529">
            <w:pPr>
              <w:autoSpaceDE w:val="0"/>
              <w:autoSpaceDN w:val="0"/>
              <w:adjustRightInd w:val="0"/>
              <w:rPr>
                <w:sz w:val="20"/>
                <w:szCs w:val="20"/>
              </w:rPr>
            </w:pPr>
            <w:r w:rsidRPr="007D57C6">
              <w:rPr>
                <w:sz w:val="20"/>
                <w:szCs w:val="20"/>
              </w:rPr>
              <w:t>2.2.2</w:t>
            </w:r>
          </w:p>
        </w:tc>
        <w:tc>
          <w:tcPr>
            <w:tcW w:w="4391" w:type="dxa"/>
            <w:tcBorders>
              <w:top w:val="single" w:sz="4" w:space="0" w:color="auto"/>
              <w:left w:val="single" w:sz="4" w:space="0" w:color="auto"/>
              <w:bottom w:val="single" w:sz="4" w:space="0" w:color="auto"/>
              <w:right w:val="single" w:sz="4" w:space="0" w:color="auto"/>
            </w:tcBorders>
          </w:tcPr>
          <w:p w14:paraId="32841BE2" w14:textId="77777777" w:rsidR="00972529" w:rsidRPr="007D57C6" w:rsidRDefault="00972529" w:rsidP="00972529">
            <w:pPr>
              <w:autoSpaceDE w:val="0"/>
              <w:autoSpaceDN w:val="0"/>
              <w:adjustRightInd w:val="0"/>
              <w:jc w:val="both"/>
              <w:rPr>
                <w:sz w:val="20"/>
                <w:szCs w:val="20"/>
              </w:rPr>
            </w:pPr>
            <w:r w:rsidRPr="007D57C6">
              <w:rPr>
                <w:sz w:val="20"/>
                <w:szCs w:val="20"/>
              </w:rPr>
              <w:t>Председатель совета директоров доступен для общения с акционерами общества.</w:t>
            </w:r>
          </w:p>
        </w:tc>
        <w:tc>
          <w:tcPr>
            <w:tcW w:w="4536" w:type="dxa"/>
            <w:tcBorders>
              <w:top w:val="single" w:sz="4" w:space="0" w:color="auto"/>
              <w:left w:val="single" w:sz="4" w:space="0" w:color="auto"/>
              <w:bottom w:val="single" w:sz="4" w:space="0" w:color="auto"/>
              <w:right w:val="single" w:sz="4" w:space="0" w:color="auto"/>
            </w:tcBorders>
          </w:tcPr>
          <w:p w14:paraId="112E8AEA" w14:textId="77777777" w:rsidR="00972529" w:rsidRPr="007D57C6" w:rsidRDefault="00972529" w:rsidP="00972529">
            <w:pPr>
              <w:autoSpaceDE w:val="0"/>
              <w:autoSpaceDN w:val="0"/>
              <w:adjustRightInd w:val="0"/>
              <w:jc w:val="both"/>
              <w:rPr>
                <w:sz w:val="20"/>
                <w:szCs w:val="20"/>
              </w:rPr>
            </w:pPr>
            <w:r w:rsidRPr="007D57C6">
              <w:rPr>
                <w:sz w:val="20"/>
                <w:szCs w:val="20"/>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268" w:type="dxa"/>
            <w:tcBorders>
              <w:top w:val="single" w:sz="4" w:space="0" w:color="auto"/>
              <w:left w:val="single" w:sz="4" w:space="0" w:color="auto"/>
              <w:right w:val="single" w:sz="4" w:space="0" w:color="auto"/>
            </w:tcBorders>
          </w:tcPr>
          <w:p w14:paraId="4193F65E" w14:textId="77777777" w:rsidR="00972529" w:rsidRPr="007D57C6" w:rsidRDefault="00972529" w:rsidP="00972529">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right w:val="single" w:sz="4" w:space="0" w:color="auto"/>
            </w:tcBorders>
          </w:tcPr>
          <w:p w14:paraId="645F594D" w14:textId="77777777" w:rsidR="00972529" w:rsidRPr="007D57C6" w:rsidRDefault="00972529" w:rsidP="00972529">
            <w:pPr>
              <w:autoSpaceDE w:val="0"/>
              <w:autoSpaceDN w:val="0"/>
              <w:adjustRightInd w:val="0"/>
              <w:rPr>
                <w:sz w:val="20"/>
                <w:szCs w:val="20"/>
              </w:rPr>
            </w:pPr>
          </w:p>
        </w:tc>
      </w:tr>
      <w:tr w:rsidR="00972529" w:rsidRPr="007D57C6" w14:paraId="4982CDF7" w14:textId="77777777" w:rsidTr="00882553">
        <w:tc>
          <w:tcPr>
            <w:tcW w:w="854" w:type="dxa"/>
            <w:tcBorders>
              <w:top w:val="single" w:sz="4" w:space="0" w:color="auto"/>
              <w:left w:val="single" w:sz="4" w:space="0" w:color="auto"/>
              <w:bottom w:val="single" w:sz="4" w:space="0" w:color="auto"/>
              <w:right w:val="single" w:sz="4" w:space="0" w:color="auto"/>
            </w:tcBorders>
          </w:tcPr>
          <w:p w14:paraId="2D880703" w14:textId="77777777" w:rsidR="00972529" w:rsidRPr="007D57C6" w:rsidRDefault="00972529" w:rsidP="00972529">
            <w:pPr>
              <w:autoSpaceDE w:val="0"/>
              <w:autoSpaceDN w:val="0"/>
              <w:adjustRightInd w:val="0"/>
              <w:outlineLvl w:val="0"/>
              <w:rPr>
                <w:b/>
                <w:sz w:val="20"/>
                <w:szCs w:val="20"/>
              </w:rPr>
            </w:pPr>
            <w:r w:rsidRPr="007D57C6">
              <w:rPr>
                <w:b/>
                <w:sz w:val="20"/>
                <w:szCs w:val="20"/>
              </w:rPr>
              <w:t>2.3</w:t>
            </w:r>
          </w:p>
        </w:tc>
        <w:tc>
          <w:tcPr>
            <w:tcW w:w="13747" w:type="dxa"/>
            <w:gridSpan w:val="4"/>
            <w:tcBorders>
              <w:top w:val="single" w:sz="4" w:space="0" w:color="auto"/>
              <w:left w:val="single" w:sz="4" w:space="0" w:color="auto"/>
              <w:bottom w:val="single" w:sz="4" w:space="0" w:color="auto"/>
              <w:right w:val="single" w:sz="4" w:space="0" w:color="auto"/>
            </w:tcBorders>
          </w:tcPr>
          <w:p w14:paraId="5681B829" w14:textId="77777777" w:rsidR="00972529" w:rsidRPr="007D57C6" w:rsidRDefault="00972529" w:rsidP="00972529">
            <w:pPr>
              <w:autoSpaceDE w:val="0"/>
              <w:autoSpaceDN w:val="0"/>
              <w:adjustRightInd w:val="0"/>
              <w:jc w:val="both"/>
              <w:rPr>
                <w:b/>
                <w:sz w:val="20"/>
                <w:szCs w:val="20"/>
              </w:rPr>
            </w:pPr>
            <w:r w:rsidRPr="007D57C6">
              <w:rPr>
                <w:b/>
                <w:sz w:val="20"/>
                <w:szCs w:val="20"/>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972529" w:rsidRPr="007D57C6" w14:paraId="4742EE89" w14:textId="77777777" w:rsidTr="00882553">
        <w:trPr>
          <w:trHeight w:val="1028"/>
        </w:trPr>
        <w:tc>
          <w:tcPr>
            <w:tcW w:w="854" w:type="dxa"/>
            <w:vMerge w:val="restart"/>
            <w:tcBorders>
              <w:top w:val="single" w:sz="4" w:space="0" w:color="auto"/>
              <w:left w:val="single" w:sz="4" w:space="0" w:color="auto"/>
              <w:bottom w:val="single" w:sz="4" w:space="0" w:color="auto"/>
              <w:right w:val="single" w:sz="4" w:space="0" w:color="auto"/>
            </w:tcBorders>
          </w:tcPr>
          <w:p w14:paraId="3A246B1A" w14:textId="77777777" w:rsidR="00972529" w:rsidRPr="007D57C6" w:rsidRDefault="00972529" w:rsidP="00972529">
            <w:pPr>
              <w:autoSpaceDE w:val="0"/>
              <w:autoSpaceDN w:val="0"/>
              <w:adjustRightInd w:val="0"/>
              <w:rPr>
                <w:sz w:val="20"/>
                <w:szCs w:val="20"/>
              </w:rPr>
            </w:pPr>
            <w:r w:rsidRPr="007D57C6">
              <w:rPr>
                <w:sz w:val="20"/>
                <w:szCs w:val="20"/>
              </w:rPr>
              <w:t>2.3.1</w:t>
            </w:r>
          </w:p>
        </w:tc>
        <w:tc>
          <w:tcPr>
            <w:tcW w:w="4391" w:type="dxa"/>
            <w:vMerge w:val="restart"/>
            <w:tcBorders>
              <w:top w:val="single" w:sz="4" w:space="0" w:color="auto"/>
              <w:left w:val="single" w:sz="4" w:space="0" w:color="auto"/>
              <w:bottom w:val="single" w:sz="4" w:space="0" w:color="auto"/>
              <w:right w:val="single" w:sz="4" w:space="0" w:color="auto"/>
            </w:tcBorders>
          </w:tcPr>
          <w:p w14:paraId="222D8D47" w14:textId="77777777" w:rsidR="00972529" w:rsidRPr="007D57C6" w:rsidRDefault="00972529" w:rsidP="00972529">
            <w:pPr>
              <w:autoSpaceDE w:val="0"/>
              <w:autoSpaceDN w:val="0"/>
              <w:adjustRightInd w:val="0"/>
              <w:jc w:val="both"/>
              <w:rPr>
                <w:sz w:val="20"/>
                <w:szCs w:val="20"/>
              </w:rPr>
            </w:pPr>
            <w:r w:rsidRPr="007D57C6">
              <w:rPr>
                <w:sz w:val="20"/>
                <w:szCs w:val="20"/>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4536" w:type="dxa"/>
            <w:tcBorders>
              <w:top w:val="single" w:sz="4" w:space="0" w:color="auto"/>
              <w:left w:val="single" w:sz="4" w:space="0" w:color="auto"/>
              <w:bottom w:val="nil"/>
              <w:right w:val="single" w:sz="4" w:space="0" w:color="auto"/>
            </w:tcBorders>
          </w:tcPr>
          <w:p w14:paraId="4891A58C" w14:textId="77777777" w:rsidR="00972529" w:rsidRPr="007D57C6" w:rsidRDefault="00972529" w:rsidP="00972529">
            <w:pPr>
              <w:autoSpaceDE w:val="0"/>
              <w:autoSpaceDN w:val="0"/>
              <w:adjustRightInd w:val="0"/>
              <w:jc w:val="both"/>
              <w:rPr>
                <w:sz w:val="20"/>
                <w:szCs w:val="20"/>
              </w:rPr>
            </w:pPr>
            <w:r w:rsidRPr="007D57C6">
              <w:rPr>
                <w:sz w:val="20"/>
                <w:szCs w:val="20"/>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268" w:type="dxa"/>
            <w:vMerge w:val="restart"/>
            <w:tcBorders>
              <w:top w:val="single" w:sz="4" w:space="0" w:color="auto"/>
              <w:left w:val="single" w:sz="4" w:space="0" w:color="auto"/>
              <w:bottom w:val="nil"/>
              <w:right w:val="single" w:sz="4" w:space="0" w:color="auto"/>
            </w:tcBorders>
          </w:tcPr>
          <w:p w14:paraId="1688D403"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1A3A3D00" w14:textId="77777777" w:rsidR="00972529" w:rsidRPr="007D57C6" w:rsidRDefault="00972529" w:rsidP="00786EEB">
            <w:pPr>
              <w:autoSpaceDE w:val="0"/>
              <w:autoSpaceDN w:val="0"/>
              <w:adjustRightInd w:val="0"/>
              <w:jc w:val="both"/>
              <w:rPr>
                <w:sz w:val="20"/>
                <w:szCs w:val="20"/>
              </w:rPr>
            </w:pPr>
            <w:r w:rsidRPr="007D57C6">
              <w:rPr>
                <w:sz w:val="20"/>
                <w:szCs w:val="20"/>
              </w:rPr>
              <w:t>Процедура оценки эффективности работы Совета директоров, включающая оценку профессиональной квалификации членов Совета директоров, а также оценка кандидатов в Совет директоров с точки зрения наличия у них необходимого опыта, знаний, деловой репутации, отсутствия конфликта интересов и т.д. комитетом по кадрам и вознаграждениям не является принятой практикой в Обществе.</w:t>
            </w:r>
          </w:p>
        </w:tc>
      </w:tr>
      <w:tr w:rsidR="00972529" w:rsidRPr="007D57C6" w14:paraId="1D014CCB" w14:textId="77777777" w:rsidTr="00882553">
        <w:tc>
          <w:tcPr>
            <w:tcW w:w="854" w:type="dxa"/>
            <w:vMerge/>
            <w:tcBorders>
              <w:top w:val="single" w:sz="4" w:space="0" w:color="auto"/>
              <w:left w:val="single" w:sz="4" w:space="0" w:color="auto"/>
              <w:bottom w:val="single" w:sz="4" w:space="0" w:color="auto"/>
              <w:right w:val="single" w:sz="4" w:space="0" w:color="auto"/>
            </w:tcBorders>
          </w:tcPr>
          <w:p w14:paraId="6DC5C6D2"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57696A50"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02205B01" w14:textId="77777777" w:rsidR="00972529" w:rsidRPr="007D57C6" w:rsidRDefault="00972529" w:rsidP="00972529">
            <w:pPr>
              <w:autoSpaceDE w:val="0"/>
              <w:autoSpaceDN w:val="0"/>
              <w:adjustRightInd w:val="0"/>
              <w:jc w:val="both"/>
              <w:rPr>
                <w:sz w:val="20"/>
                <w:szCs w:val="20"/>
              </w:rPr>
            </w:pPr>
            <w:r w:rsidRPr="007D57C6">
              <w:rPr>
                <w:sz w:val="20"/>
                <w:szCs w:val="20"/>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268" w:type="dxa"/>
            <w:vMerge/>
            <w:tcBorders>
              <w:left w:val="single" w:sz="4" w:space="0" w:color="auto"/>
              <w:bottom w:val="single" w:sz="4" w:space="0" w:color="auto"/>
              <w:right w:val="single" w:sz="4" w:space="0" w:color="auto"/>
            </w:tcBorders>
          </w:tcPr>
          <w:p w14:paraId="2E4FE3F8" w14:textId="77777777" w:rsidR="00972529" w:rsidRPr="007D57C6" w:rsidRDefault="00972529" w:rsidP="00972529">
            <w:pPr>
              <w:autoSpaceDE w:val="0"/>
              <w:autoSpaceDN w:val="0"/>
              <w:adjustRightInd w:val="0"/>
              <w:ind w:left="283"/>
              <w:rPr>
                <w:sz w:val="20"/>
                <w:szCs w:val="20"/>
              </w:rPr>
            </w:pPr>
          </w:p>
        </w:tc>
        <w:tc>
          <w:tcPr>
            <w:tcW w:w="2552" w:type="dxa"/>
            <w:vMerge/>
            <w:tcBorders>
              <w:left w:val="single" w:sz="4" w:space="0" w:color="auto"/>
              <w:bottom w:val="single" w:sz="4" w:space="0" w:color="auto"/>
              <w:right w:val="single" w:sz="4" w:space="0" w:color="auto"/>
            </w:tcBorders>
          </w:tcPr>
          <w:p w14:paraId="49E97A30" w14:textId="77777777" w:rsidR="00972529" w:rsidRPr="007D57C6" w:rsidRDefault="00972529" w:rsidP="00972529">
            <w:pPr>
              <w:autoSpaceDE w:val="0"/>
              <w:autoSpaceDN w:val="0"/>
              <w:adjustRightInd w:val="0"/>
              <w:ind w:left="283"/>
              <w:rPr>
                <w:sz w:val="20"/>
                <w:szCs w:val="20"/>
              </w:rPr>
            </w:pPr>
          </w:p>
        </w:tc>
      </w:tr>
      <w:tr w:rsidR="00972529" w:rsidRPr="007D57C6" w14:paraId="60CCB232" w14:textId="77777777" w:rsidTr="00882553">
        <w:trPr>
          <w:trHeight w:val="2574"/>
        </w:trPr>
        <w:tc>
          <w:tcPr>
            <w:tcW w:w="854" w:type="dxa"/>
            <w:tcBorders>
              <w:top w:val="single" w:sz="4" w:space="0" w:color="auto"/>
              <w:left w:val="single" w:sz="4" w:space="0" w:color="auto"/>
              <w:bottom w:val="single" w:sz="4" w:space="0" w:color="auto"/>
              <w:right w:val="single" w:sz="4" w:space="0" w:color="auto"/>
            </w:tcBorders>
          </w:tcPr>
          <w:p w14:paraId="55EBDAEA" w14:textId="77777777" w:rsidR="00972529" w:rsidRPr="007D57C6" w:rsidRDefault="00972529" w:rsidP="00972529">
            <w:pPr>
              <w:autoSpaceDE w:val="0"/>
              <w:autoSpaceDN w:val="0"/>
              <w:adjustRightInd w:val="0"/>
              <w:rPr>
                <w:sz w:val="20"/>
                <w:szCs w:val="20"/>
              </w:rPr>
            </w:pPr>
            <w:r w:rsidRPr="007D57C6">
              <w:rPr>
                <w:sz w:val="20"/>
                <w:szCs w:val="20"/>
              </w:rPr>
              <w:t>2.3.2</w:t>
            </w:r>
          </w:p>
        </w:tc>
        <w:tc>
          <w:tcPr>
            <w:tcW w:w="4391" w:type="dxa"/>
            <w:tcBorders>
              <w:top w:val="single" w:sz="4" w:space="0" w:color="auto"/>
              <w:left w:val="single" w:sz="4" w:space="0" w:color="auto"/>
              <w:bottom w:val="single" w:sz="4" w:space="0" w:color="auto"/>
              <w:right w:val="single" w:sz="4" w:space="0" w:color="auto"/>
            </w:tcBorders>
          </w:tcPr>
          <w:p w14:paraId="543A34AC" w14:textId="77777777" w:rsidR="00972529" w:rsidRPr="007D57C6" w:rsidRDefault="00972529" w:rsidP="00972529">
            <w:pPr>
              <w:autoSpaceDE w:val="0"/>
              <w:autoSpaceDN w:val="0"/>
              <w:adjustRightInd w:val="0"/>
              <w:jc w:val="both"/>
              <w:rPr>
                <w:sz w:val="20"/>
                <w:szCs w:val="20"/>
              </w:rPr>
            </w:pPr>
            <w:r w:rsidRPr="007D57C6">
              <w:rPr>
                <w:sz w:val="20"/>
                <w:szCs w:val="20"/>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4536" w:type="dxa"/>
            <w:tcBorders>
              <w:top w:val="single" w:sz="4" w:space="0" w:color="auto"/>
              <w:left w:val="single" w:sz="4" w:space="0" w:color="auto"/>
              <w:bottom w:val="single" w:sz="4" w:space="0" w:color="auto"/>
              <w:right w:val="single" w:sz="4" w:space="0" w:color="auto"/>
            </w:tcBorders>
          </w:tcPr>
          <w:p w14:paraId="58039961" w14:textId="77777777" w:rsidR="00972529" w:rsidRPr="007D57C6" w:rsidRDefault="00972529" w:rsidP="00972529">
            <w:pPr>
              <w:autoSpaceDE w:val="0"/>
              <w:autoSpaceDN w:val="0"/>
              <w:adjustRightInd w:val="0"/>
              <w:jc w:val="both"/>
              <w:rPr>
                <w:sz w:val="20"/>
                <w:szCs w:val="20"/>
              </w:rPr>
            </w:pPr>
            <w:r w:rsidRPr="007D57C6">
              <w:rPr>
                <w:sz w:val="20"/>
                <w:szCs w:val="20"/>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6" w:history="1">
              <w:r w:rsidRPr="007D57C6">
                <w:rPr>
                  <w:sz w:val="20"/>
                  <w:szCs w:val="20"/>
                </w:rPr>
                <w:t>102</w:t>
              </w:r>
            </w:hyperlink>
            <w:r w:rsidRPr="007D57C6">
              <w:rPr>
                <w:sz w:val="20"/>
                <w:szCs w:val="20"/>
              </w:rPr>
              <w:t xml:space="preserve"> - </w:t>
            </w:r>
            <w:hyperlink r:id="rId7" w:history="1">
              <w:r w:rsidRPr="007D57C6">
                <w:rPr>
                  <w:sz w:val="20"/>
                  <w:szCs w:val="20"/>
                </w:rPr>
                <w:t>107</w:t>
              </w:r>
            </w:hyperlink>
            <w:r w:rsidRPr="007D57C6">
              <w:rPr>
                <w:sz w:val="20"/>
                <w:szCs w:val="20"/>
              </w:rPr>
              <w:t xml:space="preserve"> Кодекса и письменное согласие кандидатов на избрание в состав совета директоров.</w:t>
            </w:r>
          </w:p>
        </w:tc>
        <w:tc>
          <w:tcPr>
            <w:tcW w:w="2268" w:type="dxa"/>
            <w:tcBorders>
              <w:top w:val="single" w:sz="4" w:space="0" w:color="auto"/>
              <w:left w:val="single" w:sz="4" w:space="0" w:color="auto"/>
              <w:bottom w:val="single" w:sz="4" w:space="0" w:color="auto"/>
              <w:right w:val="single" w:sz="4" w:space="0" w:color="auto"/>
            </w:tcBorders>
          </w:tcPr>
          <w:p w14:paraId="1D1FF17C" w14:textId="77777777" w:rsidR="00972529" w:rsidRPr="007D57C6" w:rsidRDefault="00972529" w:rsidP="00972529">
            <w:pPr>
              <w:autoSpaceDE w:val="0"/>
              <w:autoSpaceDN w:val="0"/>
              <w:adjustRightInd w:val="0"/>
              <w:rPr>
                <w:sz w:val="20"/>
                <w:szCs w:val="20"/>
              </w:rPr>
            </w:pPr>
            <w:r w:rsidRPr="007D57C6">
              <w:rPr>
                <w:sz w:val="20"/>
                <w:szCs w:val="20"/>
              </w:rPr>
              <w:t>Соблюдается частично.</w:t>
            </w:r>
          </w:p>
        </w:tc>
        <w:tc>
          <w:tcPr>
            <w:tcW w:w="2552" w:type="dxa"/>
            <w:tcBorders>
              <w:top w:val="single" w:sz="4" w:space="0" w:color="auto"/>
              <w:left w:val="single" w:sz="4" w:space="0" w:color="auto"/>
              <w:bottom w:val="single" w:sz="4" w:space="0" w:color="auto"/>
              <w:right w:val="single" w:sz="4" w:space="0" w:color="auto"/>
            </w:tcBorders>
          </w:tcPr>
          <w:p w14:paraId="6D7FF451" w14:textId="77777777" w:rsidR="00972529" w:rsidRPr="007D57C6" w:rsidRDefault="00972529" w:rsidP="00972529">
            <w:pPr>
              <w:autoSpaceDE w:val="0"/>
              <w:autoSpaceDN w:val="0"/>
              <w:adjustRightInd w:val="0"/>
              <w:rPr>
                <w:sz w:val="20"/>
                <w:szCs w:val="20"/>
              </w:rPr>
            </w:pPr>
            <w:r w:rsidRPr="007D57C6">
              <w:rPr>
                <w:sz w:val="20"/>
                <w:szCs w:val="20"/>
              </w:rPr>
              <w:t>Общество не предоставляет результаты оценки кандидатов в соответствии с причинами, обозначенными в п. 2.3.1.</w:t>
            </w:r>
          </w:p>
        </w:tc>
      </w:tr>
      <w:tr w:rsidR="00972529" w:rsidRPr="007D57C6" w14:paraId="4BE1EDB3" w14:textId="77777777" w:rsidTr="00882553">
        <w:trPr>
          <w:trHeight w:val="1169"/>
        </w:trPr>
        <w:tc>
          <w:tcPr>
            <w:tcW w:w="854" w:type="dxa"/>
            <w:tcBorders>
              <w:top w:val="single" w:sz="4" w:space="0" w:color="auto"/>
              <w:left w:val="single" w:sz="4" w:space="0" w:color="auto"/>
              <w:bottom w:val="single" w:sz="4" w:space="0" w:color="auto"/>
              <w:right w:val="single" w:sz="4" w:space="0" w:color="auto"/>
            </w:tcBorders>
          </w:tcPr>
          <w:p w14:paraId="27DD2239" w14:textId="77777777" w:rsidR="00972529" w:rsidRPr="007D57C6" w:rsidRDefault="00972529" w:rsidP="00972529">
            <w:pPr>
              <w:autoSpaceDE w:val="0"/>
              <w:autoSpaceDN w:val="0"/>
              <w:adjustRightInd w:val="0"/>
              <w:rPr>
                <w:sz w:val="20"/>
                <w:szCs w:val="20"/>
              </w:rPr>
            </w:pPr>
            <w:r w:rsidRPr="007D57C6">
              <w:rPr>
                <w:sz w:val="20"/>
                <w:szCs w:val="20"/>
              </w:rPr>
              <w:t>2.3.3</w:t>
            </w:r>
          </w:p>
        </w:tc>
        <w:tc>
          <w:tcPr>
            <w:tcW w:w="4391" w:type="dxa"/>
            <w:tcBorders>
              <w:top w:val="single" w:sz="4" w:space="0" w:color="auto"/>
              <w:left w:val="single" w:sz="4" w:space="0" w:color="auto"/>
              <w:bottom w:val="single" w:sz="4" w:space="0" w:color="auto"/>
              <w:right w:val="single" w:sz="4" w:space="0" w:color="auto"/>
            </w:tcBorders>
          </w:tcPr>
          <w:p w14:paraId="6976BA6C" w14:textId="77777777" w:rsidR="00972529" w:rsidRPr="007D57C6" w:rsidRDefault="00972529" w:rsidP="00972529">
            <w:pPr>
              <w:autoSpaceDE w:val="0"/>
              <w:autoSpaceDN w:val="0"/>
              <w:adjustRightInd w:val="0"/>
              <w:jc w:val="both"/>
              <w:rPr>
                <w:sz w:val="20"/>
                <w:szCs w:val="20"/>
              </w:rPr>
            </w:pPr>
            <w:r w:rsidRPr="007D57C6">
              <w:rPr>
                <w:sz w:val="20"/>
                <w:szCs w:val="20"/>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4536" w:type="dxa"/>
            <w:tcBorders>
              <w:top w:val="single" w:sz="4" w:space="0" w:color="auto"/>
              <w:left w:val="single" w:sz="4" w:space="0" w:color="auto"/>
              <w:bottom w:val="single" w:sz="4" w:space="0" w:color="auto"/>
              <w:right w:val="single" w:sz="4" w:space="0" w:color="auto"/>
            </w:tcBorders>
          </w:tcPr>
          <w:p w14:paraId="0ADAB9A6" w14:textId="77777777" w:rsidR="00972529" w:rsidRPr="007D57C6" w:rsidRDefault="00972529" w:rsidP="00972529">
            <w:pPr>
              <w:autoSpaceDE w:val="0"/>
              <w:autoSpaceDN w:val="0"/>
              <w:adjustRightInd w:val="0"/>
              <w:jc w:val="both"/>
              <w:rPr>
                <w:sz w:val="20"/>
                <w:szCs w:val="20"/>
              </w:rPr>
            </w:pPr>
            <w:r w:rsidRPr="007D57C6">
              <w:rPr>
                <w:sz w:val="20"/>
                <w:szCs w:val="20"/>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268" w:type="dxa"/>
            <w:tcBorders>
              <w:top w:val="single" w:sz="4" w:space="0" w:color="auto"/>
              <w:left w:val="single" w:sz="4" w:space="0" w:color="auto"/>
              <w:bottom w:val="single" w:sz="4" w:space="0" w:color="auto"/>
              <w:right w:val="single" w:sz="4" w:space="0" w:color="auto"/>
            </w:tcBorders>
          </w:tcPr>
          <w:p w14:paraId="0410C4D0"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125B192F" w14:textId="77777777" w:rsidR="00972529" w:rsidRPr="007D57C6" w:rsidRDefault="00972529" w:rsidP="00972529">
            <w:pPr>
              <w:autoSpaceDE w:val="0"/>
              <w:autoSpaceDN w:val="0"/>
              <w:adjustRightInd w:val="0"/>
              <w:rPr>
                <w:sz w:val="20"/>
                <w:szCs w:val="20"/>
              </w:rPr>
            </w:pPr>
            <w:r w:rsidRPr="007D57C6">
              <w:rPr>
                <w:sz w:val="20"/>
                <w:szCs w:val="20"/>
              </w:rPr>
              <w:t>См. п. 2.3.1</w:t>
            </w:r>
          </w:p>
        </w:tc>
      </w:tr>
      <w:tr w:rsidR="00972529" w:rsidRPr="007D57C6" w14:paraId="204E36EC" w14:textId="77777777" w:rsidTr="00882553">
        <w:trPr>
          <w:trHeight w:val="164"/>
        </w:trPr>
        <w:tc>
          <w:tcPr>
            <w:tcW w:w="854" w:type="dxa"/>
            <w:tcBorders>
              <w:top w:val="single" w:sz="4" w:space="0" w:color="auto"/>
              <w:left w:val="single" w:sz="4" w:space="0" w:color="auto"/>
              <w:bottom w:val="single" w:sz="4" w:space="0" w:color="auto"/>
              <w:right w:val="single" w:sz="4" w:space="0" w:color="auto"/>
            </w:tcBorders>
          </w:tcPr>
          <w:p w14:paraId="3568CCC3" w14:textId="77777777" w:rsidR="00972529" w:rsidRPr="007D57C6" w:rsidRDefault="00972529" w:rsidP="00972529">
            <w:pPr>
              <w:autoSpaceDE w:val="0"/>
              <w:autoSpaceDN w:val="0"/>
              <w:adjustRightInd w:val="0"/>
              <w:rPr>
                <w:sz w:val="20"/>
                <w:szCs w:val="20"/>
              </w:rPr>
            </w:pPr>
            <w:r w:rsidRPr="007D57C6">
              <w:rPr>
                <w:sz w:val="20"/>
                <w:szCs w:val="20"/>
              </w:rPr>
              <w:t>2.3.4</w:t>
            </w:r>
          </w:p>
        </w:tc>
        <w:tc>
          <w:tcPr>
            <w:tcW w:w="4391" w:type="dxa"/>
            <w:tcBorders>
              <w:top w:val="single" w:sz="4" w:space="0" w:color="auto"/>
              <w:left w:val="single" w:sz="4" w:space="0" w:color="auto"/>
              <w:bottom w:val="single" w:sz="4" w:space="0" w:color="auto"/>
              <w:right w:val="single" w:sz="4" w:space="0" w:color="auto"/>
            </w:tcBorders>
          </w:tcPr>
          <w:p w14:paraId="10841B6D" w14:textId="77777777" w:rsidR="00972529" w:rsidRPr="007D57C6" w:rsidRDefault="00972529" w:rsidP="00972529">
            <w:pPr>
              <w:autoSpaceDE w:val="0"/>
              <w:autoSpaceDN w:val="0"/>
              <w:adjustRightInd w:val="0"/>
              <w:jc w:val="both"/>
              <w:rPr>
                <w:sz w:val="20"/>
                <w:szCs w:val="20"/>
              </w:rPr>
            </w:pPr>
            <w:r w:rsidRPr="007D57C6">
              <w:rPr>
                <w:sz w:val="20"/>
                <w:szCs w:val="20"/>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4536" w:type="dxa"/>
            <w:tcBorders>
              <w:top w:val="single" w:sz="4" w:space="0" w:color="auto"/>
              <w:left w:val="single" w:sz="4" w:space="0" w:color="auto"/>
              <w:bottom w:val="single" w:sz="4" w:space="0" w:color="auto"/>
              <w:right w:val="single" w:sz="4" w:space="0" w:color="auto"/>
            </w:tcBorders>
          </w:tcPr>
          <w:p w14:paraId="371CDC1F" w14:textId="77777777" w:rsidR="00972529" w:rsidRPr="007D57C6" w:rsidRDefault="00972529" w:rsidP="00972529">
            <w:pPr>
              <w:autoSpaceDE w:val="0"/>
              <w:autoSpaceDN w:val="0"/>
              <w:adjustRightInd w:val="0"/>
              <w:jc w:val="both"/>
              <w:rPr>
                <w:sz w:val="20"/>
                <w:szCs w:val="20"/>
              </w:rPr>
            </w:pPr>
            <w:r w:rsidRPr="007D57C6">
              <w:rPr>
                <w:sz w:val="20"/>
                <w:szCs w:val="20"/>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268" w:type="dxa"/>
            <w:tcBorders>
              <w:top w:val="single" w:sz="4" w:space="0" w:color="auto"/>
              <w:left w:val="single" w:sz="4" w:space="0" w:color="auto"/>
              <w:right w:val="single" w:sz="4" w:space="0" w:color="auto"/>
            </w:tcBorders>
          </w:tcPr>
          <w:p w14:paraId="69355B97"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right w:val="single" w:sz="4" w:space="0" w:color="auto"/>
            </w:tcBorders>
          </w:tcPr>
          <w:p w14:paraId="3F0790E3" w14:textId="77777777" w:rsidR="00972529" w:rsidRPr="007D57C6" w:rsidRDefault="00972529" w:rsidP="00972529">
            <w:pPr>
              <w:autoSpaceDE w:val="0"/>
              <w:autoSpaceDN w:val="0"/>
              <w:adjustRightInd w:val="0"/>
              <w:rPr>
                <w:sz w:val="20"/>
                <w:szCs w:val="20"/>
              </w:rPr>
            </w:pPr>
            <w:r w:rsidRPr="007D57C6">
              <w:rPr>
                <w:sz w:val="20"/>
                <w:szCs w:val="20"/>
              </w:rPr>
              <w:t>См. п. 2.3.1</w:t>
            </w:r>
          </w:p>
        </w:tc>
      </w:tr>
      <w:tr w:rsidR="00972529" w:rsidRPr="007D57C6" w14:paraId="59731A71" w14:textId="77777777" w:rsidTr="00882553">
        <w:tc>
          <w:tcPr>
            <w:tcW w:w="854" w:type="dxa"/>
            <w:tcBorders>
              <w:top w:val="single" w:sz="4" w:space="0" w:color="auto"/>
              <w:left w:val="single" w:sz="4" w:space="0" w:color="auto"/>
              <w:bottom w:val="single" w:sz="4" w:space="0" w:color="auto"/>
              <w:right w:val="single" w:sz="4" w:space="0" w:color="auto"/>
            </w:tcBorders>
          </w:tcPr>
          <w:p w14:paraId="739DC922" w14:textId="77777777" w:rsidR="00972529" w:rsidRPr="007D57C6" w:rsidRDefault="00972529" w:rsidP="00972529">
            <w:pPr>
              <w:autoSpaceDE w:val="0"/>
              <w:autoSpaceDN w:val="0"/>
              <w:adjustRightInd w:val="0"/>
              <w:outlineLvl w:val="0"/>
              <w:rPr>
                <w:b/>
                <w:sz w:val="20"/>
                <w:szCs w:val="20"/>
              </w:rPr>
            </w:pPr>
            <w:r w:rsidRPr="007D57C6">
              <w:rPr>
                <w:b/>
                <w:sz w:val="20"/>
                <w:szCs w:val="20"/>
              </w:rPr>
              <w:t>2.4</w:t>
            </w:r>
          </w:p>
        </w:tc>
        <w:tc>
          <w:tcPr>
            <w:tcW w:w="13747" w:type="dxa"/>
            <w:gridSpan w:val="4"/>
            <w:tcBorders>
              <w:top w:val="single" w:sz="4" w:space="0" w:color="auto"/>
              <w:left w:val="single" w:sz="4" w:space="0" w:color="auto"/>
              <w:bottom w:val="single" w:sz="4" w:space="0" w:color="auto"/>
              <w:right w:val="single" w:sz="4" w:space="0" w:color="auto"/>
            </w:tcBorders>
          </w:tcPr>
          <w:p w14:paraId="073A0F8C" w14:textId="77777777" w:rsidR="00972529" w:rsidRPr="007D57C6" w:rsidRDefault="00972529" w:rsidP="00972529">
            <w:pPr>
              <w:autoSpaceDE w:val="0"/>
              <w:autoSpaceDN w:val="0"/>
              <w:adjustRightInd w:val="0"/>
              <w:jc w:val="both"/>
              <w:rPr>
                <w:b/>
                <w:sz w:val="20"/>
                <w:szCs w:val="20"/>
              </w:rPr>
            </w:pPr>
            <w:r w:rsidRPr="007D57C6">
              <w:rPr>
                <w:b/>
                <w:sz w:val="20"/>
                <w:szCs w:val="20"/>
              </w:rPr>
              <w:t>В состав совета директоров входит достаточное количество независимых директоров</w:t>
            </w:r>
          </w:p>
        </w:tc>
      </w:tr>
      <w:tr w:rsidR="00972529" w:rsidRPr="007D57C6" w14:paraId="2F0F0E47" w14:textId="77777777" w:rsidTr="00882553">
        <w:trPr>
          <w:trHeight w:val="3141"/>
        </w:trPr>
        <w:tc>
          <w:tcPr>
            <w:tcW w:w="854" w:type="dxa"/>
            <w:tcBorders>
              <w:top w:val="single" w:sz="4" w:space="0" w:color="auto"/>
              <w:left w:val="single" w:sz="4" w:space="0" w:color="auto"/>
              <w:bottom w:val="single" w:sz="4" w:space="0" w:color="auto"/>
              <w:right w:val="single" w:sz="4" w:space="0" w:color="auto"/>
            </w:tcBorders>
          </w:tcPr>
          <w:p w14:paraId="2FCA3DD0" w14:textId="77777777" w:rsidR="00972529" w:rsidRPr="007D57C6" w:rsidRDefault="00972529" w:rsidP="00972529">
            <w:pPr>
              <w:autoSpaceDE w:val="0"/>
              <w:autoSpaceDN w:val="0"/>
              <w:adjustRightInd w:val="0"/>
              <w:rPr>
                <w:sz w:val="20"/>
                <w:szCs w:val="20"/>
              </w:rPr>
            </w:pPr>
            <w:r w:rsidRPr="007D57C6">
              <w:rPr>
                <w:sz w:val="20"/>
                <w:szCs w:val="20"/>
              </w:rPr>
              <w:t>2.4.1</w:t>
            </w:r>
          </w:p>
        </w:tc>
        <w:tc>
          <w:tcPr>
            <w:tcW w:w="4391" w:type="dxa"/>
            <w:tcBorders>
              <w:top w:val="single" w:sz="4" w:space="0" w:color="auto"/>
              <w:left w:val="single" w:sz="4" w:space="0" w:color="auto"/>
              <w:bottom w:val="single" w:sz="4" w:space="0" w:color="auto"/>
              <w:right w:val="single" w:sz="4" w:space="0" w:color="auto"/>
            </w:tcBorders>
          </w:tcPr>
          <w:p w14:paraId="7CB22974" w14:textId="77777777" w:rsidR="00972529" w:rsidRPr="007D57C6" w:rsidRDefault="00972529" w:rsidP="00972529">
            <w:pPr>
              <w:autoSpaceDE w:val="0"/>
              <w:autoSpaceDN w:val="0"/>
              <w:adjustRightInd w:val="0"/>
              <w:jc w:val="both"/>
              <w:rPr>
                <w:sz w:val="20"/>
                <w:szCs w:val="20"/>
              </w:rPr>
            </w:pPr>
            <w:r w:rsidRPr="007D57C6">
              <w:rPr>
                <w:sz w:val="20"/>
                <w:szCs w:val="20"/>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4536" w:type="dxa"/>
            <w:tcBorders>
              <w:top w:val="single" w:sz="4" w:space="0" w:color="auto"/>
              <w:left w:val="single" w:sz="4" w:space="0" w:color="auto"/>
              <w:bottom w:val="single" w:sz="4" w:space="0" w:color="auto"/>
              <w:right w:val="single" w:sz="4" w:space="0" w:color="auto"/>
            </w:tcBorders>
          </w:tcPr>
          <w:p w14:paraId="59ED3FA0" w14:textId="77777777" w:rsidR="00972529" w:rsidRPr="007D57C6" w:rsidRDefault="00972529" w:rsidP="00972529">
            <w:pPr>
              <w:autoSpaceDE w:val="0"/>
              <w:autoSpaceDN w:val="0"/>
              <w:adjustRightInd w:val="0"/>
              <w:jc w:val="both"/>
              <w:rPr>
                <w:sz w:val="20"/>
                <w:szCs w:val="20"/>
              </w:rPr>
            </w:pPr>
            <w:r w:rsidRPr="007D57C6">
              <w:rPr>
                <w:sz w:val="20"/>
                <w:szCs w:val="20"/>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8" w:history="1">
              <w:r w:rsidRPr="007D57C6">
                <w:rPr>
                  <w:sz w:val="20"/>
                  <w:szCs w:val="20"/>
                </w:rPr>
                <w:t>102</w:t>
              </w:r>
            </w:hyperlink>
            <w:r w:rsidRPr="007D57C6">
              <w:rPr>
                <w:sz w:val="20"/>
                <w:szCs w:val="20"/>
              </w:rPr>
              <w:t xml:space="preserve"> - </w:t>
            </w:r>
            <w:hyperlink r:id="rId9" w:history="1">
              <w:r w:rsidRPr="007D57C6">
                <w:rPr>
                  <w:sz w:val="20"/>
                  <w:szCs w:val="20"/>
                </w:rPr>
                <w:t>107</w:t>
              </w:r>
            </w:hyperlink>
            <w:r w:rsidRPr="007D57C6">
              <w:rPr>
                <w:sz w:val="20"/>
                <w:szCs w:val="20"/>
              </w:rPr>
              <w:t xml:space="preserve"> Кодекса, или были признаны независимыми по решению совета директоров.</w:t>
            </w:r>
          </w:p>
        </w:tc>
        <w:tc>
          <w:tcPr>
            <w:tcW w:w="2268" w:type="dxa"/>
            <w:tcBorders>
              <w:top w:val="single" w:sz="4" w:space="0" w:color="auto"/>
              <w:left w:val="single" w:sz="4" w:space="0" w:color="auto"/>
              <w:right w:val="single" w:sz="4" w:space="0" w:color="auto"/>
            </w:tcBorders>
          </w:tcPr>
          <w:p w14:paraId="7DAEB9F5"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right w:val="single" w:sz="4" w:space="0" w:color="auto"/>
            </w:tcBorders>
          </w:tcPr>
          <w:p w14:paraId="3320EE3B" w14:textId="77777777" w:rsidR="00972529" w:rsidRPr="007D57C6" w:rsidRDefault="00972529" w:rsidP="00972529">
            <w:pPr>
              <w:autoSpaceDE w:val="0"/>
              <w:autoSpaceDN w:val="0"/>
              <w:adjustRightInd w:val="0"/>
              <w:rPr>
                <w:sz w:val="20"/>
                <w:szCs w:val="20"/>
              </w:rPr>
            </w:pPr>
            <w:r w:rsidRPr="007D57C6">
              <w:rPr>
                <w:sz w:val="20"/>
                <w:szCs w:val="20"/>
              </w:rPr>
              <w:t xml:space="preserve">Независимые члены Совета директоров, соответствующие критериям независимости, обозначенным в рекомендациях </w:t>
            </w:r>
            <w:hyperlink r:id="rId10" w:history="1">
              <w:r w:rsidRPr="007D57C6">
                <w:rPr>
                  <w:sz w:val="20"/>
                  <w:szCs w:val="20"/>
                </w:rPr>
                <w:t>102</w:t>
              </w:r>
            </w:hyperlink>
            <w:r w:rsidRPr="007D57C6">
              <w:rPr>
                <w:sz w:val="20"/>
                <w:szCs w:val="20"/>
              </w:rPr>
              <w:t xml:space="preserve"> - </w:t>
            </w:r>
            <w:hyperlink r:id="rId11" w:history="1">
              <w:r w:rsidRPr="007D57C6">
                <w:rPr>
                  <w:sz w:val="20"/>
                  <w:szCs w:val="20"/>
                </w:rPr>
                <w:t>107</w:t>
              </w:r>
            </w:hyperlink>
            <w:r w:rsidRPr="007D57C6">
              <w:rPr>
                <w:sz w:val="20"/>
                <w:szCs w:val="20"/>
              </w:rPr>
              <w:t xml:space="preserve"> Кодекса, отсутствуют.</w:t>
            </w:r>
          </w:p>
          <w:p w14:paraId="11601B96" w14:textId="77777777" w:rsidR="00972529" w:rsidRPr="007D57C6" w:rsidRDefault="00972529" w:rsidP="00972529">
            <w:pPr>
              <w:autoSpaceDE w:val="0"/>
              <w:autoSpaceDN w:val="0"/>
              <w:adjustRightInd w:val="0"/>
              <w:rPr>
                <w:sz w:val="20"/>
                <w:szCs w:val="20"/>
              </w:rPr>
            </w:pPr>
            <w:r w:rsidRPr="007D57C6">
              <w:rPr>
                <w:sz w:val="20"/>
                <w:szCs w:val="20"/>
              </w:rPr>
              <w:t>Общество не имеет влияния на соблюдение данного принципа, так как решение об избрании Совета директоров относится к компетенции акционеров.</w:t>
            </w:r>
          </w:p>
        </w:tc>
      </w:tr>
      <w:tr w:rsidR="00972529" w:rsidRPr="007D57C6" w14:paraId="7CAB0A08" w14:textId="77777777" w:rsidTr="00882553">
        <w:trPr>
          <w:trHeight w:val="995"/>
        </w:trPr>
        <w:tc>
          <w:tcPr>
            <w:tcW w:w="854" w:type="dxa"/>
            <w:vMerge w:val="restart"/>
            <w:tcBorders>
              <w:top w:val="single" w:sz="4" w:space="0" w:color="auto"/>
              <w:left w:val="single" w:sz="4" w:space="0" w:color="auto"/>
              <w:bottom w:val="single" w:sz="4" w:space="0" w:color="auto"/>
              <w:right w:val="single" w:sz="4" w:space="0" w:color="auto"/>
            </w:tcBorders>
          </w:tcPr>
          <w:p w14:paraId="6FA389E4" w14:textId="77777777" w:rsidR="00972529" w:rsidRPr="007D57C6" w:rsidRDefault="00972529" w:rsidP="00972529">
            <w:pPr>
              <w:autoSpaceDE w:val="0"/>
              <w:autoSpaceDN w:val="0"/>
              <w:adjustRightInd w:val="0"/>
              <w:rPr>
                <w:sz w:val="20"/>
                <w:szCs w:val="20"/>
              </w:rPr>
            </w:pPr>
            <w:r w:rsidRPr="007D57C6">
              <w:rPr>
                <w:sz w:val="20"/>
                <w:szCs w:val="20"/>
              </w:rPr>
              <w:t>2.4.2</w:t>
            </w:r>
          </w:p>
        </w:tc>
        <w:tc>
          <w:tcPr>
            <w:tcW w:w="4391" w:type="dxa"/>
            <w:vMerge w:val="restart"/>
            <w:tcBorders>
              <w:top w:val="single" w:sz="4" w:space="0" w:color="auto"/>
              <w:left w:val="single" w:sz="4" w:space="0" w:color="auto"/>
              <w:bottom w:val="single" w:sz="4" w:space="0" w:color="auto"/>
              <w:right w:val="single" w:sz="4" w:space="0" w:color="auto"/>
            </w:tcBorders>
          </w:tcPr>
          <w:p w14:paraId="6FEDD055" w14:textId="77777777" w:rsidR="00972529" w:rsidRPr="007D57C6" w:rsidRDefault="00972529" w:rsidP="00972529">
            <w:pPr>
              <w:autoSpaceDE w:val="0"/>
              <w:autoSpaceDN w:val="0"/>
              <w:adjustRightInd w:val="0"/>
              <w:jc w:val="both"/>
              <w:rPr>
                <w:sz w:val="20"/>
                <w:szCs w:val="20"/>
              </w:rPr>
            </w:pPr>
            <w:r w:rsidRPr="007D57C6">
              <w:rPr>
                <w:sz w:val="20"/>
                <w:szCs w:val="20"/>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4536" w:type="dxa"/>
            <w:tcBorders>
              <w:top w:val="single" w:sz="4" w:space="0" w:color="auto"/>
              <w:left w:val="single" w:sz="4" w:space="0" w:color="auto"/>
              <w:bottom w:val="nil"/>
              <w:right w:val="single" w:sz="4" w:space="0" w:color="auto"/>
            </w:tcBorders>
          </w:tcPr>
          <w:p w14:paraId="115E4B49" w14:textId="77777777" w:rsidR="00972529" w:rsidRPr="007D57C6" w:rsidRDefault="00972529" w:rsidP="00972529">
            <w:pPr>
              <w:autoSpaceDE w:val="0"/>
              <w:autoSpaceDN w:val="0"/>
              <w:adjustRightInd w:val="0"/>
              <w:jc w:val="both"/>
              <w:rPr>
                <w:sz w:val="20"/>
                <w:szCs w:val="20"/>
              </w:rPr>
            </w:pPr>
            <w:r w:rsidRPr="007D57C6">
              <w:rPr>
                <w:sz w:val="20"/>
                <w:szCs w:val="20"/>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268" w:type="dxa"/>
            <w:vMerge w:val="restart"/>
            <w:tcBorders>
              <w:top w:val="single" w:sz="4" w:space="0" w:color="auto"/>
              <w:left w:val="single" w:sz="4" w:space="0" w:color="auto"/>
              <w:bottom w:val="nil"/>
              <w:right w:val="single" w:sz="4" w:space="0" w:color="auto"/>
            </w:tcBorders>
          </w:tcPr>
          <w:p w14:paraId="697AF37A"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2CDB85DC" w14:textId="77777777" w:rsidR="00972529" w:rsidRPr="007D57C6" w:rsidRDefault="00972529" w:rsidP="00972529">
            <w:pPr>
              <w:autoSpaceDE w:val="0"/>
              <w:autoSpaceDN w:val="0"/>
              <w:adjustRightInd w:val="0"/>
              <w:rPr>
                <w:sz w:val="20"/>
                <w:szCs w:val="20"/>
              </w:rPr>
            </w:pPr>
            <w:r w:rsidRPr="007D57C6">
              <w:rPr>
                <w:sz w:val="20"/>
                <w:szCs w:val="20"/>
              </w:rPr>
              <w:t>См. п. 2.4.1</w:t>
            </w:r>
          </w:p>
        </w:tc>
      </w:tr>
      <w:tr w:rsidR="00972529" w:rsidRPr="007D57C6" w14:paraId="2F574152" w14:textId="77777777" w:rsidTr="00882553">
        <w:trPr>
          <w:trHeight w:val="1380"/>
        </w:trPr>
        <w:tc>
          <w:tcPr>
            <w:tcW w:w="854" w:type="dxa"/>
            <w:vMerge/>
            <w:tcBorders>
              <w:top w:val="single" w:sz="4" w:space="0" w:color="auto"/>
              <w:left w:val="single" w:sz="4" w:space="0" w:color="auto"/>
              <w:bottom w:val="single" w:sz="4" w:space="0" w:color="auto"/>
              <w:right w:val="single" w:sz="4" w:space="0" w:color="auto"/>
            </w:tcBorders>
          </w:tcPr>
          <w:p w14:paraId="48ACCF30"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28954F10"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0306DE80" w14:textId="77777777" w:rsidR="00972529" w:rsidRPr="007D57C6" w:rsidRDefault="00972529" w:rsidP="00972529">
            <w:pPr>
              <w:autoSpaceDE w:val="0"/>
              <w:autoSpaceDN w:val="0"/>
              <w:adjustRightInd w:val="0"/>
              <w:jc w:val="both"/>
              <w:rPr>
                <w:sz w:val="20"/>
                <w:szCs w:val="20"/>
              </w:rPr>
            </w:pPr>
            <w:r w:rsidRPr="007D57C6">
              <w:rPr>
                <w:sz w:val="20"/>
                <w:szCs w:val="20"/>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2268" w:type="dxa"/>
            <w:vMerge/>
            <w:tcBorders>
              <w:left w:val="single" w:sz="4" w:space="0" w:color="auto"/>
              <w:bottom w:val="nil"/>
              <w:right w:val="single" w:sz="4" w:space="0" w:color="auto"/>
            </w:tcBorders>
          </w:tcPr>
          <w:p w14:paraId="39928521"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450A1869" w14:textId="77777777" w:rsidR="00972529" w:rsidRPr="007D57C6" w:rsidRDefault="00972529" w:rsidP="00972529">
            <w:pPr>
              <w:autoSpaceDE w:val="0"/>
              <w:autoSpaceDN w:val="0"/>
              <w:adjustRightInd w:val="0"/>
              <w:rPr>
                <w:sz w:val="20"/>
                <w:szCs w:val="20"/>
              </w:rPr>
            </w:pPr>
          </w:p>
        </w:tc>
      </w:tr>
      <w:tr w:rsidR="00972529" w:rsidRPr="007D57C6" w14:paraId="4DEF8BC0" w14:textId="77777777" w:rsidTr="00882553">
        <w:tc>
          <w:tcPr>
            <w:tcW w:w="854" w:type="dxa"/>
            <w:vMerge/>
            <w:tcBorders>
              <w:top w:val="single" w:sz="4" w:space="0" w:color="auto"/>
              <w:left w:val="single" w:sz="4" w:space="0" w:color="auto"/>
              <w:bottom w:val="single" w:sz="4" w:space="0" w:color="auto"/>
              <w:right w:val="single" w:sz="4" w:space="0" w:color="auto"/>
            </w:tcBorders>
          </w:tcPr>
          <w:p w14:paraId="4171C413"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447BEC36"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6121AF41" w14:textId="77777777" w:rsidR="00972529" w:rsidRPr="007D57C6" w:rsidRDefault="00972529" w:rsidP="00972529">
            <w:pPr>
              <w:autoSpaceDE w:val="0"/>
              <w:autoSpaceDN w:val="0"/>
              <w:adjustRightInd w:val="0"/>
              <w:jc w:val="both"/>
              <w:rPr>
                <w:sz w:val="20"/>
                <w:szCs w:val="20"/>
              </w:rPr>
            </w:pPr>
            <w:r w:rsidRPr="007D57C6">
              <w:rPr>
                <w:sz w:val="20"/>
                <w:szCs w:val="20"/>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68" w:type="dxa"/>
            <w:tcBorders>
              <w:left w:val="single" w:sz="4" w:space="0" w:color="auto"/>
              <w:bottom w:val="single" w:sz="4" w:space="0" w:color="auto"/>
              <w:right w:val="single" w:sz="4" w:space="0" w:color="auto"/>
            </w:tcBorders>
          </w:tcPr>
          <w:p w14:paraId="644D3012" w14:textId="77777777" w:rsidR="00972529" w:rsidRPr="007D57C6" w:rsidRDefault="00972529" w:rsidP="00972529">
            <w:pPr>
              <w:autoSpaceDE w:val="0"/>
              <w:autoSpaceDN w:val="0"/>
              <w:adjustRightInd w:val="0"/>
              <w:rPr>
                <w:sz w:val="20"/>
                <w:szCs w:val="20"/>
              </w:rPr>
            </w:pPr>
          </w:p>
        </w:tc>
        <w:tc>
          <w:tcPr>
            <w:tcW w:w="2552" w:type="dxa"/>
            <w:tcBorders>
              <w:left w:val="single" w:sz="4" w:space="0" w:color="auto"/>
              <w:bottom w:val="single" w:sz="4" w:space="0" w:color="auto"/>
              <w:right w:val="single" w:sz="4" w:space="0" w:color="auto"/>
            </w:tcBorders>
          </w:tcPr>
          <w:p w14:paraId="003A0C1E" w14:textId="77777777" w:rsidR="00972529" w:rsidRPr="007D57C6" w:rsidRDefault="00972529" w:rsidP="00972529">
            <w:pPr>
              <w:autoSpaceDE w:val="0"/>
              <w:autoSpaceDN w:val="0"/>
              <w:adjustRightInd w:val="0"/>
              <w:rPr>
                <w:sz w:val="20"/>
                <w:szCs w:val="20"/>
              </w:rPr>
            </w:pPr>
          </w:p>
        </w:tc>
      </w:tr>
      <w:tr w:rsidR="00972529" w:rsidRPr="007D57C6" w14:paraId="0F2F9149" w14:textId="77777777" w:rsidTr="00882553">
        <w:trPr>
          <w:trHeight w:val="448"/>
        </w:trPr>
        <w:tc>
          <w:tcPr>
            <w:tcW w:w="854" w:type="dxa"/>
            <w:tcBorders>
              <w:top w:val="single" w:sz="4" w:space="0" w:color="auto"/>
              <w:left w:val="single" w:sz="4" w:space="0" w:color="auto"/>
              <w:bottom w:val="single" w:sz="4" w:space="0" w:color="auto"/>
              <w:right w:val="single" w:sz="4" w:space="0" w:color="auto"/>
            </w:tcBorders>
          </w:tcPr>
          <w:p w14:paraId="79D12F12" w14:textId="77777777" w:rsidR="00972529" w:rsidRPr="007D57C6" w:rsidRDefault="00972529" w:rsidP="00972529">
            <w:pPr>
              <w:autoSpaceDE w:val="0"/>
              <w:autoSpaceDN w:val="0"/>
              <w:adjustRightInd w:val="0"/>
              <w:rPr>
                <w:sz w:val="20"/>
                <w:szCs w:val="20"/>
              </w:rPr>
            </w:pPr>
            <w:r w:rsidRPr="007D57C6">
              <w:rPr>
                <w:sz w:val="20"/>
                <w:szCs w:val="20"/>
              </w:rPr>
              <w:t>2.4.3</w:t>
            </w:r>
          </w:p>
        </w:tc>
        <w:tc>
          <w:tcPr>
            <w:tcW w:w="4391" w:type="dxa"/>
            <w:tcBorders>
              <w:top w:val="single" w:sz="4" w:space="0" w:color="auto"/>
              <w:left w:val="single" w:sz="4" w:space="0" w:color="auto"/>
              <w:bottom w:val="single" w:sz="4" w:space="0" w:color="auto"/>
              <w:right w:val="single" w:sz="4" w:space="0" w:color="auto"/>
            </w:tcBorders>
          </w:tcPr>
          <w:p w14:paraId="6907CA76" w14:textId="77777777" w:rsidR="00972529" w:rsidRPr="007D57C6" w:rsidRDefault="00972529" w:rsidP="00972529">
            <w:pPr>
              <w:autoSpaceDE w:val="0"/>
              <w:autoSpaceDN w:val="0"/>
              <w:adjustRightInd w:val="0"/>
              <w:jc w:val="both"/>
              <w:rPr>
                <w:sz w:val="20"/>
                <w:szCs w:val="20"/>
              </w:rPr>
            </w:pPr>
            <w:r w:rsidRPr="007D57C6">
              <w:rPr>
                <w:sz w:val="20"/>
                <w:szCs w:val="20"/>
              </w:rPr>
              <w:t>Независимые директора составляют не менее одной трети избранного состава совета директоров.</w:t>
            </w:r>
          </w:p>
        </w:tc>
        <w:tc>
          <w:tcPr>
            <w:tcW w:w="4536" w:type="dxa"/>
            <w:tcBorders>
              <w:top w:val="single" w:sz="4" w:space="0" w:color="auto"/>
              <w:left w:val="single" w:sz="4" w:space="0" w:color="auto"/>
              <w:bottom w:val="single" w:sz="4" w:space="0" w:color="auto"/>
              <w:right w:val="single" w:sz="4" w:space="0" w:color="auto"/>
            </w:tcBorders>
          </w:tcPr>
          <w:p w14:paraId="6AEEF3B2" w14:textId="77777777" w:rsidR="00972529" w:rsidRPr="007D57C6" w:rsidRDefault="00972529" w:rsidP="00972529">
            <w:pPr>
              <w:autoSpaceDE w:val="0"/>
              <w:autoSpaceDN w:val="0"/>
              <w:adjustRightInd w:val="0"/>
              <w:jc w:val="both"/>
              <w:rPr>
                <w:sz w:val="20"/>
                <w:szCs w:val="20"/>
              </w:rPr>
            </w:pPr>
            <w:r w:rsidRPr="007D57C6">
              <w:rPr>
                <w:sz w:val="20"/>
                <w:szCs w:val="20"/>
              </w:rPr>
              <w:t>1. Независимые директора составляют не менее одной трети состава совета директоров.</w:t>
            </w:r>
          </w:p>
        </w:tc>
        <w:tc>
          <w:tcPr>
            <w:tcW w:w="2268" w:type="dxa"/>
            <w:tcBorders>
              <w:top w:val="single" w:sz="4" w:space="0" w:color="auto"/>
              <w:left w:val="single" w:sz="4" w:space="0" w:color="auto"/>
              <w:bottom w:val="single" w:sz="4" w:space="0" w:color="auto"/>
              <w:right w:val="single" w:sz="4" w:space="0" w:color="auto"/>
            </w:tcBorders>
          </w:tcPr>
          <w:p w14:paraId="6C07E3E7"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05BF1905" w14:textId="77777777" w:rsidR="00972529" w:rsidRPr="007D57C6" w:rsidRDefault="00972529" w:rsidP="00972529">
            <w:pPr>
              <w:autoSpaceDE w:val="0"/>
              <w:autoSpaceDN w:val="0"/>
              <w:adjustRightInd w:val="0"/>
              <w:rPr>
                <w:sz w:val="20"/>
                <w:szCs w:val="20"/>
              </w:rPr>
            </w:pPr>
            <w:r w:rsidRPr="007D57C6">
              <w:rPr>
                <w:sz w:val="20"/>
                <w:szCs w:val="20"/>
              </w:rPr>
              <w:t>См. п. 2.4.1</w:t>
            </w:r>
          </w:p>
        </w:tc>
      </w:tr>
      <w:tr w:rsidR="00972529" w:rsidRPr="007D57C6" w14:paraId="0AE55A42" w14:textId="77777777" w:rsidTr="00882553">
        <w:trPr>
          <w:trHeight w:val="1255"/>
        </w:trPr>
        <w:tc>
          <w:tcPr>
            <w:tcW w:w="854" w:type="dxa"/>
            <w:tcBorders>
              <w:top w:val="single" w:sz="4" w:space="0" w:color="auto"/>
              <w:left w:val="single" w:sz="4" w:space="0" w:color="auto"/>
              <w:bottom w:val="single" w:sz="4" w:space="0" w:color="auto"/>
              <w:right w:val="single" w:sz="4" w:space="0" w:color="auto"/>
            </w:tcBorders>
          </w:tcPr>
          <w:p w14:paraId="2EE56766" w14:textId="77777777" w:rsidR="00972529" w:rsidRPr="007D57C6" w:rsidRDefault="00972529" w:rsidP="00972529">
            <w:pPr>
              <w:autoSpaceDE w:val="0"/>
              <w:autoSpaceDN w:val="0"/>
              <w:adjustRightInd w:val="0"/>
              <w:rPr>
                <w:sz w:val="20"/>
                <w:szCs w:val="20"/>
              </w:rPr>
            </w:pPr>
            <w:r w:rsidRPr="007D57C6">
              <w:rPr>
                <w:sz w:val="20"/>
                <w:szCs w:val="20"/>
              </w:rPr>
              <w:t>2.4.4</w:t>
            </w:r>
          </w:p>
        </w:tc>
        <w:tc>
          <w:tcPr>
            <w:tcW w:w="4391" w:type="dxa"/>
            <w:tcBorders>
              <w:top w:val="single" w:sz="4" w:space="0" w:color="auto"/>
              <w:left w:val="single" w:sz="4" w:space="0" w:color="auto"/>
              <w:bottom w:val="single" w:sz="4" w:space="0" w:color="auto"/>
              <w:right w:val="single" w:sz="4" w:space="0" w:color="auto"/>
            </w:tcBorders>
          </w:tcPr>
          <w:p w14:paraId="31BC91A4" w14:textId="77777777" w:rsidR="00972529" w:rsidRPr="007D57C6" w:rsidRDefault="00972529" w:rsidP="00972529">
            <w:pPr>
              <w:autoSpaceDE w:val="0"/>
              <w:autoSpaceDN w:val="0"/>
              <w:adjustRightInd w:val="0"/>
              <w:jc w:val="both"/>
              <w:rPr>
                <w:sz w:val="20"/>
                <w:szCs w:val="20"/>
              </w:rPr>
            </w:pPr>
            <w:r w:rsidRPr="007D57C6">
              <w:rPr>
                <w:sz w:val="20"/>
                <w:szCs w:val="20"/>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4536" w:type="dxa"/>
            <w:tcBorders>
              <w:top w:val="single" w:sz="4" w:space="0" w:color="auto"/>
              <w:left w:val="single" w:sz="4" w:space="0" w:color="auto"/>
              <w:bottom w:val="single" w:sz="4" w:space="0" w:color="auto"/>
              <w:right w:val="single" w:sz="4" w:space="0" w:color="auto"/>
            </w:tcBorders>
          </w:tcPr>
          <w:p w14:paraId="2A2C1566" w14:textId="77777777" w:rsidR="00972529" w:rsidRPr="007D57C6" w:rsidRDefault="00972529" w:rsidP="00972529">
            <w:pPr>
              <w:autoSpaceDE w:val="0"/>
              <w:autoSpaceDN w:val="0"/>
              <w:adjustRightInd w:val="0"/>
              <w:jc w:val="both"/>
              <w:rPr>
                <w:sz w:val="20"/>
                <w:szCs w:val="20"/>
              </w:rPr>
            </w:pPr>
            <w:r w:rsidRPr="007D57C6">
              <w:rPr>
                <w:sz w:val="20"/>
                <w:szCs w:val="20"/>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268" w:type="dxa"/>
            <w:tcBorders>
              <w:top w:val="single" w:sz="4" w:space="0" w:color="auto"/>
              <w:left w:val="single" w:sz="4" w:space="0" w:color="auto"/>
              <w:bottom w:val="single" w:sz="4" w:space="0" w:color="auto"/>
              <w:right w:val="single" w:sz="4" w:space="0" w:color="auto"/>
            </w:tcBorders>
          </w:tcPr>
          <w:p w14:paraId="783DB534"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725D9335" w14:textId="77777777" w:rsidR="00972529" w:rsidRPr="007D57C6" w:rsidRDefault="00972529" w:rsidP="00972529">
            <w:pPr>
              <w:autoSpaceDE w:val="0"/>
              <w:autoSpaceDN w:val="0"/>
              <w:adjustRightInd w:val="0"/>
              <w:rPr>
                <w:sz w:val="20"/>
                <w:szCs w:val="20"/>
              </w:rPr>
            </w:pPr>
            <w:r w:rsidRPr="007D57C6">
              <w:rPr>
                <w:sz w:val="20"/>
                <w:szCs w:val="20"/>
              </w:rPr>
              <w:t>См. п. 2.4.1</w:t>
            </w:r>
          </w:p>
        </w:tc>
      </w:tr>
      <w:tr w:rsidR="00972529" w:rsidRPr="007D57C6" w14:paraId="5BA04CA4" w14:textId="77777777" w:rsidTr="00882553">
        <w:tc>
          <w:tcPr>
            <w:tcW w:w="854" w:type="dxa"/>
            <w:tcBorders>
              <w:top w:val="single" w:sz="4" w:space="0" w:color="auto"/>
              <w:left w:val="single" w:sz="4" w:space="0" w:color="auto"/>
              <w:bottom w:val="single" w:sz="4" w:space="0" w:color="auto"/>
              <w:right w:val="single" w:sz="4" w:space="0" w:color="auto"/>
            </w:tcBorders>
          </w:tcPr>
          <w:p w14:paraId="1BC44F26" w14:textId="77777777" w:rsidR="00972529" w:rsidRPr="007D57C6" w:rsidRDefault="00972529" w:rsidP="00972529">
            <w:pPr>
              <w:autoSpaceDE w:val="0"/>
              <w:autoSpaceDN w:val="0"/>
              <w:adjustRightInd w:val="0"/>
              <w:outlineLvl w:val="0"/>
              <w:rPr>
                <w:b/>
                <w:sz w:val="20"/>
                <w:szCs w:val="20"/>
              </w:rPr>
            </w:pPr>
            <w:r w:rsidRPr="007D57C6">
              <w:rPr>
                <w:b/>
                <w:sz w:val="20"/>
                <w:szCs w:val="20"/>
              </w:rPr>
              <w:t>2.5</w:t>
            </w:r>
          </w:p>
        </w:tc>
        <w:tc>
          <w:tcPr>
            <w:tcW w:w="13747" w:type="dxa"/>
            <w:gridSpan w:val="4"/>
            <w:tcBorders>
              <w:top w:val="single" w:sz="4" w:space="0" w:color="auto"/>
              <w:left w:val="single" w:sz="4" w:space="0" w:color="auto"/>
              <w:bottom w:val="single" w:sz="4" w:space="0" w:color="auto"/>
              <w:right w:val="single" w:sz="4" w:space="0" w:color="auto"/>
            </w:tcBorders>
          </w:tcPr>
          <w:p w14:paraId="551D2EFC" w14:textId="77777777" w:rsidR="00972529" w:rsidRPr="007D57C6" w:rsidRDefault="00972529" w:rsidP="00972529">
            <w:pPr>
              <w:autoSpaceDE w:val="0"/>
              <w:autoSpaceDN w:val="0"/>
              <w:adjustRightInd w:val="0"/>
              <w:jc w:val="both"/>
              <w:rPr>
                <w:b/>
                <w:sz w:val="20"/>
                <w:szCs w:val="20"/>
              </w:rPr>
            </w:pPr>
            <w:r w:rsidRPr="007D57C6">
              <w:rPr>
                <w:b/>
                <w:sz w:val="20"/>
                <w:szCs w:val="20"/>
              </w:rPr>
              <w:t>Председатель совета директоров способствует наиболее эффективному осуществлению функций, возложенных на совет директоров.</w:t>
            </w:r>
          </w:p>
        </w:tc>
      </w:tr>
      <w:tr w:rsidR="00972529" w:rsidRPr="007D57C6" w14:paraId="535F0F03" w14:textId="77777777" w:rsidTr="00882553">
        <w:trPr>
          <w:trHeight w:val="920"/>
        </w:trPr>
        <w:tc>
          <w:tcPr>
            <w:tcW w:w="854" w:type="dxa"/>
            <w:vMerge w:val="restart"/>
            <w:tcBorders>
              <w:top w:val="single" w:sz="4" w:space="0" w:color="auto"/>
              <w:left w:val="single" w:sz="4" w:space="0" w:color="auto"/>
              <w:bottom w:val="single" w:sz="4" w:space="0" w:color="auto"/>
              <w:right w:val="single" w:sz="4" w:space="0" w:color="auto"/>
            </w:tcBorders>
          </w:tcPr>
          <w:p w14:paraId="2FA91A47" w14:textId="77777777" w:rsidR="00972529" w:rsidRPr="007D57C6" w:rsidRDefault="00972529" w:rsidP="00972529">
            <w:pPr>
              <w:autoSpaceDE w:val="0"/>
              <w:autoSpaceDN w:val="0"/>
              <w:adjustRightInd w:val="0"/>
              <w:rPr>
                <w:sz w:val="20"/>
                <w:szCs w:val="20"/>
              </w:rPr>
            </w:pPr>
            <w:r w:rsidRPr="007D57C6">
              <w:rPr>
                <w:sz w:val="20"/>
                <w:szCs w:val="20"/>
              </w:rPr>
              <w:t>2.5.1</w:t>
            </w:r>
          </w:p>
        </w:tc>
        <w:tc>
          <w:tcPr>
            <w:tcW w:w="4391" w:type="dxa"/>
            <w:vMerge w:val="restart"/>
            <w:tcBorders>
              <w:top w:val="single" w:sz="4" w:space="0" w:color="auto"/>
              <w:left w:val="single" w:sz="4" w:space="0" w:color="auto"/>
              <w:bottom w:val="single" w:sz="4" w:space="0" w:color="auto"/>
              <w:right w:val="single" w:sz="4" w:space="0" w:color="auto"/>
            </w:tcBorders>
          </w:tcPr>
          <w:p w14:paraId="0561E273" w14:textId="77777777" w:rsidR="00972529" w:rsidRPr="007D57C6" w:rsidRDefault="00972529" w:rsidP="00972529">
            <w:pPr>
              <w:autoSpaceDE w:val="0"/>
              <w:autoSpaceDN w:val="0"/>
              <w:adjustRightInd w:val="0"/>
              <w:jc w:val="both"/>
              <w:rPr>
                <w:sz w:val="20"/>
                <w:szCs w:val="20"/>
              </w:rPr>
            </w:pPr>
            <w:r w:rsidRPr="007D57C6">
              <w:rPr>
                <w:sz w:val="20"/>
                <w:szCs w:val="20"/>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4536" w:type="dxa"/>
            <w:tcBorders>
              <w:top w:val="single" w:sz="4" w:space="0" w:color="auto"/>
              <w:left w:val="single" w:sz="4" w:space="0" w:color="auto"/>
              <w:bottom w:val="nil"/>
              <w:right w:val="single" w:sz="4" w:space="0" w:color="auto"/>
            </w:tcBorders>
          </w:tcPr>
          <w:p w14:paraId="1739024A" w14:textId="77777777" w:rsidR="00972529" w:rsidRPr="007D57C6" w:rsidRDefault="00972529" w:rsidP="00972529">
            <w:pPr>
              <w:autoSpaceDE w:val="0"/>
              <w:autoSpaceDN w:val="0"/>
              <w:adjustRightInd w:val="0"/>
              <w:jc w:val="both"/>
              <w:rPr>
                <w:sz w:val="20"/>
                <w:szCs w:val="20"/>
              </w:rPr>
            </w:pPr>
            <w:r w:rsidRPr="007D57C6">
              <w:rPr>
                <w:sz w:val="20"/>
                <w:szCs w:val="20"/>
              </w:rPr>
              <w:t>1. Председатель совета директоров является независимым директором, или же среди независимых директоров определен старший независимый директор.</w:t>
            </w:r>
          </w:p>
        </w:tc>
        <w:tc>
          <w:tcPr>
            <w:tcW w:w="2268" w:type="dxa"/>
            <w:vMerge w:val="restart"/>
            <w:tcBorders>
              <w:top w:val="single" w:sz="4" w:space="0" w:color="auto"/>
              <w:left w:val="single" w:sz="4" w:space="0" w:color="auto"/>
              <w:bottom w:val="nil"/>
              <w:right w:val="single" w:sz="4" w:space="0" w:color="auto"/>
            </w:tcBorders>
          </w:tcPr>
          <w:p w14:paraId="01198051" w14:textId="77777777" w:rsidR="00972529" w:rsidRPr="007D57C6" w:rsidRDefault="00972529" w:rsidP="00972529">
            <w:pPr>
              <w:autoSpaceDE w:val="0"/>
              <w:autoSpaceDN w:val="0"/>
              <w:adjustRightInd w:val="0"/>
              <w:rPr>
                <w:sz w:val="20"/>
                <w:szCs w:val="20"/>
              </w:rPr>
            </w:pPr>
            <w:r w:rsidRPr="007D57C6">
              <w:rPr>
                <w:sz w:val="20"/>
                <w:szCs w:val="20"/>
              </w:rPr>
              <w:t>Соблюдается частично.</w:t>
            </w:r>
          </w:p>
        </w:tc>
        <w:tc>
          <w:tcPr>
            <w:tcW w:w="2552" w:type="dxa"/>
            <w:vMerge w:val="restart"/>
            <w:tcBorders>
              <w:top w:val="single" w:sz="4" w:space="0" w:color="auto"/>
              <w:left w:val="single" w:sz="4" w:space="0" w:color="auto"/>
              <w:bottom w:val="nil"/>
              <w:right w:val="single" w:sz="4" w:space="0" w:color="auto"/>
            </w:tcBorders>
          </w:tcPr>
          <w:p w14:paraId="4A5C5614" w14:textId="77777777" w:rsidR="00972529" w:rsidRPr="007D57C6" w:rsidRDefault="00972529" w:rsidP="00972529">
            <w:pPr>
              <w:autoSpaceDE w:val="0"/>
              <w:autoSpaceDN w:val="0"/>
              <w:adjustRightInd w:val="0"/>
              <w:rPr>
                <w:sz w:val="20"/>
                <w:szCs w:val="20"/>
              </w:rPr>
            </w:pPr>
            <w:r w:rsidRPr="007D57C6">
              <w:rPr>
                <w:sz w:val="20"/>
                <w:szCs w:val="20"/>
              </w:rPr>
              <w:t xml:space="preserve">Роль, права и обязанности председателя совета директоров Общества определены в Уставе и Положении о Совете директоров. </w:t>
            </w:r>
          </w:p>
        </w:tc>
      </w:tr>
      <w:tr w:rsidR="00972529" w:rsidRPr="007D57C6" w14:paraId="585B6F28" w14:textId="77777777" w:rsidTr="00882553">
        <w:trPr>
          <w:trHeight w:val="920"/>
        </w:trPr>
        <w:tc>
          <w:tcPr>
            <w:tcW w:w="854" w:type="dxa"/>
            <w:vMerge/>
            <w:tcBorders>
              <w:top w:val="single" w:sz="4" w:space="0" w:color="auto"/>
              <w:left w:val="single" w:sz="4" w:space="0" w:color="auto"/>
              <w:bottom w:val="single" w:sz="4" w:space="0" w:color="auto"/>
              <w:right w:val="single" w:sz="4" w:space="0" w:color="auto"/>
            </w:tcBorders>
          </w:tcPr>
          <w:p w14:paraId="00CFD1EA"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3FB4C018"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143A3A81" w14:textId="77777777" w:rsidR="00972529" w:rsidRPr="007D57C6" w:rsidRDefault="00972529" w:rsidP="00972529">
            <w:pPr>
              <w:autoSpaceDE w:val="0"/>
              <w:autoSpaceDN w:val="0"/>
              <w:adjustRightInd w:val="0"/>
              <w:jc w:val="both"/>
              <w:rPr>
                <w:sz w:val="20"/>
                <w:szCs w:val="20"/>
              </w:rPr>
            </w:pPr>
            <w:r w:rsidRPr="007D57C6">
              <w:rPr>
                <w:sz w:val="20"/>
                <w:szCs w:val="20"/>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268" w:type="dxa"/>
            <w:vMerge/>
            <w:tcBorders>
              <w:left w:val="single" w:sz="4" w:space="0" w:color="auto"/>
              <w:bottom w:val="nil"/>
              <w:right w:val="single" w:sz="4" w:space="0" w:color="auto"/>
            </w:tcBorders>
          </w:tcPr>
          <w:p w14:paraId="18E32761"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5D6A76C6" w14:textId="77777777" w:rsidR="00972529" w:rsidRPr="007D57C6" w:rsidRDefault="00972529" w:rsidP="00972529">
            <w:pPr>
              <w:autoSpaceDE w:val="0"/>
              <w:autoSpaceDN w:val="0"/>
              <w:adjustRightInd w:val="0"/>
              <w:rPr>
                <w:sz w:val="20"/>
                <w:szCs w:val="20"/>
              </w:rPr>
            </w:pPr>
          </w:p>
        </w:tc>
      </w:tr>
      <w:tr w:rsidR="00972529" w:rsidRPr="007D57C6" w14:paraId="4E07D3E1" w14:textId="77777777" w:rsidTr="00882553">
        <w:trPr>
          <w:trHeight w:val="236"/>
        </w:trPr>
        <w:tc>
          <w:tcPr>
            <w:tcW w:w="854" w:type="dxa"/>
            <w:tcBorders>
              <w:top w:val="single" w:sz="4" w:space="0" w:color="auto"/>
              <w:left w:val="single" w:sz="4" w:space="0" w:color="auto"/>
              <w:bottom w:val="single" w:sz="4" w:space="0" w:color="auto"/>
              <w:right w:val="single" w:sz="4" w:space="0" w:color="auto"/>
            </w:tcBorders>
          </w:tcPr>
          <w:p w14:paraId="46C43A95" w14:textId="77777777" w:rsidR="00972529" w:rsidRPr="007D57C6" w:rsidRDefault="00972529" w:rsidP="00972529">
            <w:pPr>
              <w:autoSpaceDE w:val="0"/>
              <w:autoSpaceDN w:val="0"/>
              <w:adjustRightInd w:val="0"/>
              <w:rPr>
                <w:sz w:val="20"/>
                <w:szCs w:val="20"/>
              </w:rPr>
            </w:pPr>
            <w:r w:rsidRPr="007D57C6">
              <w:rPr>
                <w:sz w:val="20"/>
                <w:szCs w:val="20"/>
              </w:rPr>
              <w:t>2.5.2</w:t>
            </w:r>
          </w:p>
        </w:tc>
        <w:tc>
          <w:tcPr>
            <w:tcW w:w="4391" w:type="dxa"/>
            <w:tcBorders>
              <w:top w:val="single" w:sz="4" w:space="0" w:color="auto"/>
              <w:left w:val="single" w:sz="4" w:space="0" w:color="auto"/>
              <w:bottom w:val="single" w:sz="4" w:space="0" w:color="auto"/>
              <w:right w:val="single" w:sz="4" w:space="0" w:color="auto"/>
            </w:tcBorders>
          </w:tcPr>
          <w:p w14:paraId="710832EE" w14:textId="77777777" w:rsidR="00972529" w:rsidRPr="007D57C6" w:rsidRDefault="00972529" w:rsidP="00972529">
            <w:pPr>
              <w:autoSpaceDE w:val="0"/>
              <w:autoSpaceDN w:val="0"/>
              <w:adjustRightInd w:val="0"/>
              <w:jc w:val="both"/>
              <w:rPr>
                <w:sz w:val="20"/>
                <w:szCs w:val="20"/>
              </w:rPr>
            </w:pPr>
            <w:r w:rsidRPr="007D57C6">
              <w:rPr>
                <w:sz w:val="20"/>
                <w:szCs w:val="20"/>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4536" w:type="dxa"/>
            <w:tcBorders>
              <w:top w:val="single" w:sz="4" w:space="0" w:color="auto"/>
              <w:left w:val="single" w:sz="4" w:space="0" w:color="auto"/>
              <w:bottom w:val="single" w:sz="4" w:space="0" w:color="auto"/>
              <w:right w:val="single" w:sz="4" w:space="0" w:color="auto"/>
            </w:tcBorders>
          </w:tcPr>
          <w:p w14:paraId="6296B544" w14:textId="77777777" w:rsidR="00972529" w:rsidRPr="007D57C6" w:rsidRDefault="00972529" w:rsidP="00972529">
            <w:pPr>
              <w:autoSpaceDE w:val="0"/>
              <w:autoSpaceDN w:val="0"/>
              <w:adjustRightInd w:val="0"/>
              <w:jc w:val="both"/>
              <w:rPr>
                <w:sz w:val="20"/>
                <w:szCs w:val="20"/>
              </w:rPr>
            </w:pPr>
            <w:r w:rsidRPr="007D57C6">
              <w:rPr>
                <w:sz w:val="20"/>
                <w:szCs w:val="20"/>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268" w:type="dxa"/>
            <w:tcBorders>
              <w:top w:val="single" w:sz="4" w:space="0" w:color="auto"/>
              <w:left w:val="single" w:sz="4" w:space="0" w:color="auto"/>
              <w:right w:val="single" w:sz="4" w:space="0" w:color="auto"/>
            </w:tcBorders>
          </w:tcPr>
          <w:p w14:paraId="4AB4E59E" w14:textId="77777777" w:rsidR="00972529" w:rsidRPr="007D57C6" w:rsidRDefault="00972529" w:rsidP="00972529">
            <w:pPr>
              <w:autoSpaceDE w:val="0"/>
              <w:autoSpaceDN w:val="0"/>
              <w:adjustRightInd w:val="0"/>
              <w:rPr>
                <w:sz w:val="20"/>
                <w:szCs w:val="20"/>
              </w:rPr>
            </w:pPr>
            <w:r w:rsidRPr="007D57C6">
              <w:rPr>
                <w:sz w:val="20"/>
                <w:szCs w:val="20"/>
              </w:rPr>
              <w:t>Соблюдается частично.</w:t>
            </w:r>
          </w:p>
        </w:tc>
        <w:tc>
          <w:tcPr>
            <w:tcW w:w="2552" w:type="dxa"/>
            <w:tcBorders>
              <w:top w:val="single" w:sz="4" w:space="0" w:color="auto"/>
              <w:left w:val="single" w:sz="4" w:space="0" w:color="auto"/>
              <w:right w:val="single" w:sz="4" w:space="0" w:color="auto"/>
            </w:tcBorders>
          </w:tcPr>
          <w:p w14:paraId="18D9B82A" w14:textId="77777777" w:rsidR="00972529" w:rsidRPr="007D57C6" w:rsidRDefault="00972529" w:rsidP="00972529">
            <w:pPr>
              <w:autoSpaceDE w:val="0"/>
              <w:autoSpaceDN w:val="0"/>
              <w:adjustRightInd w:val="0"/>
              <w:rPr>
                <w:sz w:val="20"/>
                <w:szCs w:val="20"/>
              </w:rPr>
            </w:pPr>
            <w:r w:rsidRPr="007D57C6">
              <w:rPr>
                <w:sz w:val="20"/>
                <w:szCs w:val="20"/>
              </w:rPr>
              <w:t>Процедура оценки эффективности работы Совета директоров, включающая оценку эффективности работы председателя Совета директоров, не является принятой практикой в Обществе.</w:t>
            </w:r>
          </w:p>
          <w:p w14:paraId="737AEDF5" w14:textId="77777777" w:rsidR="00972529" w:rsidRPr="007D57C6" w:rsidRDefault="00972529" w:rsidP="00972529">
            <w:pPr>
              <w:autoSpaceDE w:val="0"/>
              <w:autoSpaceDN w:val="0"/>
              <w:adjustRightInd w:val="0"/>
              <w:rPr>
                <w:sz w:val="20"/>
                <w:szCs w:val="20"/>
              </w:rPr>
            </w:pPr>
            <w:r w:rsidRPr="007D57C6">
              <w:rPr>
                <w:sz w:val="20"/>
                <w:szCs w:val="20"/>
              </w:rPr>
              <w:t>Вместе с тем, деятельность Председателя Совета директоров обеспечивает эффективную работу Совета директоров, конструктивную атмосферу проведения заседаний. Осуществляется постоянный контроль за исполнением принятых решений.</w:t>
            </w:r>
          </w:p>
        </w:tc>
      </w:tr>
      <w:tr w:rsidR="00972529" w:rsidRPr="007D57C6" w14:paraId="1A4334FE" w14:textId="77777777" w:rsidTr="00882553">
        <w:trPr>
          <w:trHeight w:val="510"/>
        </w:trPr>
        <w:tc>
          <w:tcPr>
            <w:tcW w:w="854" w:type="dxa"/>
            <w:tcBorders>
              <w:top w:val="single" w:sz="4" w:space="0" w:color="auto"/>
              <w:left w:val="single" w:sz="4" w:space="0" w:color="auto"/>
              <w:bottom w:val="single" w:sz="4" w:space="0" w:color="auto"/>
              <w:right w:val="single" w:sz="4" w:space="0" w:color="auto"/>
            </w:tcBorders>
          </w:tcPr>
          <w:p w14:paraId="1D582C97" w14:textId="77777777" w:rsidR="00972529" w:rsidRPr="007D57C6" w:rsidRDefault="00972529" w:rsidP="00972529">
            <w:pPr>
              <w:autoSpaceDE w:val="0"/>
              <w:autoSpaceDN w:val="0"/>
              <w:adjustRightInd w:val="0"/>
              <w:rPr>
                <w:sz w:val="20"/>
                <w:szCs w:val="20"/>
              </w:rPr>
            </w:pPr>
            <w:r w:rsidRPr="007D57C6">
              <w:rPr>
                <w:sz w:val="20"/>
                <w:szCs w:val="20"/>
              </w:rPr>
              <w:t>2.5.3</w:t>
            </w:r>
          </w:p>
        </w:tc>
        <w:tc>
          <w:tcPr>
            <w:tcW w:w="4391" w:type="dxa"/>
            <w:tcBorders>
              <w:top w:val="single" w:sz="4" w:space="0" w:color="auto"/>
              <w:left w:val="single" w:sz="4" w:space="0" w:color="auto"/>
              <w:bottom w:val="single" w:sz="4" w:space="0" w:color="auto"/>
              <w:right w:val="single" w:sz="4" w:space="0" w:color="auto"/>
            </w:tcBorders>
          </w:tcPr>
          <w:p w14:paraId="5AB36C21" w14:textId="77777777" w:rsidR="00972529" w:rsidRPr="007D57C6" w:rsidRDefault="00972529" w:rsidP="00972529">
            <w:pPr>
              <w:autoSpaceDE w:val="0"/>
              <w:autoSpaceDN w:val="0"/>
              <w:adjustRightInd w:val="0"/>
              <w:jc w:val="both"/>
              <w:rPr>
                <w:sz w:val="20"/>
                <w:szCs w:val="20"/>
              </w:rPr>
            </w:pPr>
            <w:r w:rsidRPr="007D57C6">
              <w:rPr>
                <w:sz w:val="20"/>
                <w:szCs w:val="20"/>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4536" w:type="dxa"/>
            <w:tcBorders>
              <w:top w:val="single" w:sz="4" w:space="0" w:color="auto"/>
              <w:left w:val="single" w:sz="4" w:space="0" w:color="auto"/>
              <w:bottom w:val="single" w:sz="4" w:space="0" w:color="auto"/>
              <w:right w:val="single" w:sz="4" w:space="0" w:color="auto"/>
            </w:tcBorders>
          </w:tcPr>
          <w:p w14:paraId="30480E92" w14:textId="77777777" w:rsidR="00972529" w:rsidRPr="007D57C6" w:rsidRDefault="00972529" w:rsidP="00972529">
            <w:pPr>
              <w:autoSpaceDE w:val="0"/>
              <w:autoSpaceDN w:val="0"/>
              <w:adjustRightInd w:val="0"/>
              <w:jc w:val="both"/>
              <w:rPr>
                <w:sz w:val="20"/>
                <w:szCs w:val="20"/>
              </w:rPr>
            </w:pPr>
            <w:r w:rsidRPr="007D57C6">
              <w:rPr>
                <w:sz w:val="20"/>
                <w:szCs w:val="20"/>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268" w:type="dxa"/>
            <w:tcBorders>
              <w:top w:val="single" w:sz="4" w:space="0" w:color="auto"/>
              <w:left w:val="single" w:sz="4" w:space="0" w:color="auto"/>
              <w:right w:val="single" w:sz="4" w:space="0" w:color="auto"/>
            </w:tcBorders>
          </w:tcPr>
          <w:p w14:paraId="5763D60C" w14:textId="77777777" w:rsidR="00972529" w:rsidRPr="007D57C6" w:rsidRDefault="00972529" w:rsidP="00972529">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right w:val="single" w:sz="4" w:space="0" w:color="auto"/>
            </w:tcBorders>
          </w:tcPr>
          <w:p w14:paraId="2C17707D" w14:textId="77777777" w:rsidR="00972529" w:rsidRPr="007D57C6" w:rsidRDefault="00972529" w:rsidP="00972529">
            <w:pPr>
              <w:autoSpaceDE w:val="0"/>
              <w:autoSpaceDN w:val="0"/>
              <w:adjustRightInd w:val="0"/>
              <w:rPr>
                <w:sz w:val="20"/>
                <w:szCs w:val="20"/>
              </w:rPr>
            </w:pPr>
          </w:p>
        </w:tc>
      </w:tr>
      <w:tr w:rsidR="00972529" w:rsidRPr="007D57C6" w14:paraId="2FA799DA" w14:textId="77777777" w:rsidTr="00882553">
        <w:tc>
          <w:tcPr>
            <w:tcW w:w="854" w:type="dxa"/>
            <w:tcBorders>
              <w:top w:val="single" w:sz="4" w:space="0" w:color="auto"/>
              <w:left w:val="single" w:sz="4" w:space="0" w:color="auto"/>
              <w:bottom w:val="single" w:sz="4" w:space="0" w:color="auto"/>
              <w:right w:val="single" w:sz="4" w:space="0" w:color="auto"/>
            </w:tcBorders>
          </w:tcPr>
          <w:p w14:paraId="1F54B5FD" w14:textId="77777777" w:rsidR="00972529" w:rsidRPr="007D57C6" w:rsidRDefault="00972529" w:rsidP="00972529">
            <w:pPr>
              <w:autoSpaceDE w:val="0"/>
              <w:autoSpaceDN w:val="0"/>
              <w:adjustRightInd w:val="0"/>
              <w:outlineLvl w:val="0"/>
              <w:rPr>
                <w:b/>
                <w:sz w:val="20"/>
                <w:szCs w:val="20"/>
              </w:rPr>
            </w:pPr>
            <w:r w:rsidRPr="007D57C6">
              <w:rPr>
                <w:b/>
                <w:sz w:val="20"/>
                <w:szCs w:val="20"/>
              </w:rPr>
              <w:t>2.6</w:t>
            </w:r>
          </w:p>
        </w:tc>
        <w:tc>
          <w:tcPr>
            <w:tcW w:w="13747" w:type="dxa"/>
            <w:gridSpan w:val="4"/>
            <w:tcBorders>
              <w:top w:val="single" w:sz="4" w:space="0" w:color="auto"/>
              <w:left w:val="single" w:sz="4" w:space="0" w:color="auto"/>
              <w:bottom w:val="single" w:sz="4" w:space="0" w:color="auto"/>
              <w:right w:val="single" w:sz="4" w:space="0" w:color="auto"/>
            </w:tcBorders>
          </w:tcPr>
          <w:p w14:paraId="0FD669DA" w14:textId="77777777" w:rsidR="00972529" w:rsidRPr="007D57C6" w:rsidRDefault="00972529" w:rsidP="00972529">
            <w:pPr>
              <w:autoSpaceDE w:val="0"/>
              <w:autoSpaceDN w:val="0"/>
              <w:adjustRightInd w:val="0"/>
              <w:jc w:val="both"/>
              <w:rPr>
                <w:b/>
                <w:sz w:val="20"/>
                <w:szCs w:val="20"/>
              </w:rPr>
            </w:pPr>
            <w:r w:rsidRPr="007D57C6">
              <w:rPr>
                <w:b/>
                <w:sz w:val="20"/>
                <w:szCs w:val="20"/>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972529" w:rsidRPr="007D57C6" w14:paraId="3684D1C3" w14:textId="77777777" w:rsidTr="00882553">
        <w:trPr>
          <w:trHeight w:val="873"/>
        </w:trPr>
        <w:tc>
          <w:tcPr>
            <w:tcW w:w="854" w:type="dxa"/>
            <w:vMerge w:val="restart"/>
            <w:tcBorders>
              <w:top w:val="single" w:sz="4" w:space="0" w:color="auto"/>
              <w:left w:val="single" w:sz="4" w:space="0" w:color="auto"/>
              <w:bottom w:val="single" w:sz="4" w:space="0" w:color="auto"/>
              <w:right w:val="single" w:sz="4" w:space="0" w:color="auto"/>
            </w:tcBorders>
          </w:tcPr>
          <w:p w14:paraId="4BC608E0" w14:textId="77777777" w:rsidR="00972529" w:rsidRPr="007D57C6" w:rsidRDefault="00972529" w:rsidP="00972529">
            <w:pPr>
              <w:autoSpaceDE w:val="0"/>
              <w:autoSpaceDN w:val="0"/>
              <w:adjustRightInd w:val="0"/>
              <w:rPr>
                <w:sz w:val="20"/>
                <w:szCs w:val="20"/>
              </w:rPr>
            </w:pPr>
            <w:r w:rsidRPr="007D57C6">
              <w:rPr>
                <w:sz w:val="20"/>
                <w:szCs w:val="20"/>
              </w:rPr>
              <w:t>2.6.1</w:t>
            </w:r>
          </w:p>
        </w:tc>
        <w:tc>
          <w:tcPr>
            <w:tcW w:w="4391" w:type="dxa"/>
            <w:vMerge w:val="restart"/>
            <w:tcBorders>
              <w:top w:val="single" w:sz="4" w:space="0" w:color="auto"/>
              <w:left w:val="single" w:sz="4" w:space="0" w:color="auto"/>
              <w:bottom w:val="single" w:sz="4" w:space="0" w:color="auto"/>
              <w:right w:val="single" w:sz="4" w:space="0" w:color="auto"/>
            </w:tcBorders>
          </w:tcPr>
          <w:p w14:paraId="074F5A90" w14:textId="77777777" w:rsidR="00972529" w:rsidRPr="007D57C6" w:rsidRDefault="00972529" w:rsidP="00972529">
            <w:pPr>
              <w:autoSpaceDE w:val="0"/>
              <w:autoSpaceDN w:val="0"/>
              <w:adjustRightInd w:val="0"/>
              <w:jc w:val="both"/>
              <w:rPr>
                <w:sz w:val="20"/>
                <w:szCs w:val="20"/>
              </w:rPr>
            </w:pPr>
            <w:r w:rsidRPr="007D57C6">
              <w:rPr>
                <w:sz w:val="20"/>
                <w:szCs w:val="20"/>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4536" w:type="dxa"/>
            <w:tcBorders>
              <w:top w:val="single" w:sz="4" w:space="0" w:color="auto"/>
              <w:left w:val="single" w:sz="4" w:space="0" w:color="auto"/>
              <w:right w:val="single" w:sz="4" w:space="0" w:color="auto"/>
            </w:tcBorders>
          </w:tcPr>
          <w:p w14:paraId="0A51E9FB" w14:textId="77777777" w:rsidR="00972529" w:rsidRPr="007D57C6" w:rsidRDefault="00972529" w:rsidP="00972529">
            <w:pPr>
              <w:autoSpaceDE w:val="0"/>
              <w:autoSpaceDN w:val="0"/>
              <w:adjustRightInd w:val="0"/>
              <w:jc w:val="both"/>
              <w:rPr>
                <w:sz w:val="20"/>
                <w:szCs w:val="20"/>
              </w:rPr>
            </w:pPr>
            <w:r w:rsidRPr="007D57C6">
              <w:rPr>
                <w:sz w:val="20"/>
                <w:szCs w:val="20"/>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268" w:type="dxa"/>
            <w:vMerge w:val="restart"/>
            <w:tcBorders>
              <w:top w:val="single" w:sz="4" w:space="0" w:color="auto"/>
              <w:left w:val="single" w:sz="4" w:space="0" w:color="auto"/>
              <w:bottom w:val="single" w:sz="4" w:space="0" w:color="auto"/>
              <w:right w:val="single" w:sz="4" w:space="0" w:color="auto"/>
            </w:tcBorders>
          </w:tcPr>
          <w:p w14:paraId="038A0759" w14:textId="77777777" w:rsidR="00972529" w:rsidRPr="007D57C6" w:rsidRDefault="00972529" w:rsidP="00972529">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6148878B" w14:textId="77777777" w:rsidR="00972529" w:rsidRPr="007D57C6" w:rsidRDefault="00972529" w:rsidP="00972529">
            <w:pPr>
              <w:autoSpaceDE w:val="0"/>
              <w:autoSpaceDN w:val="0"/>
              <w:adjustRightInd w:val="0"/>
              <w:rPr>
                <w:sz w:val="20"/>
                <w:szCs w:val="20"/>
              </w:rPr>
            </w:pPr>
          </w:p>
        </w:tc>
      </w:tr>
      <w:tr w:rsidR="00972529" w:rsidRPr="007D57C6" w14:paraId="6379B3FF" w14:textId="77777777" w:rsidTr="00882553">
        <w:trPr>
          <w:trHeight w:val="57"/>
        </w:trPr>
        <w:tc>
          <w:tcPr>
            <w:tcW w:w="854" w:type="dxa"/>
            <w:vMerge/>
            <w:tcBorders>
              <w:left w:val="single" w:sz="4" w:space="0" w:color="auto"/>
              <w:bottom w:val="single" w:sz="4" w:space="0" w:color="auto"/>
              <w:right w:val="single" w:sz="4" w:space="0" w:color="auto"/>
            </w:tcBorders>
          </w:tcPr>
          <w:p w14:paraId="206FFFC2" w14:textId="77777777" w:rsidR="00972529" w:rsidRPr="007D57C6" w:rsidRDefault="00972529" w:rsidP="00972529">
            <w:pPr>
              <w:autoSpaceDE w:val="0"/>
              <w:autoSpaceDN w:val="0"/>
              <w:adjustRightInd w:val="0"/>
              <w:jc w:val="both"/>
              <w:rPr>
                <w:sz w:val="20"/>
                <w:szCs w:val="20"/>
              </w:rPr>
            </w:pPr>
          </w:p>
        </w:tc>
        <w:tc>
          <w:tcPr>
            <w:tcW w:w="4391" w:type="dxa"/>
            <w:vMerge/>
            <w:tcBorders>
              <w:left w:val="single" w:sz="4" w:space="0" w:color="auto"/>
              <w:bottom w:val="single" w:sz="4" w:space="0" w:color="auto"/>
              <w:right w:val="single" w:sz="4" w:space="0" w:color="auto"/>
            </w:tcBorders>
          </w:tcPr>
          <w:p w14:paraId="03B367C2"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14A02C62" w14:textId="77777777" w:rsidR="00972529" w:rsidRPr="007D57C6" w:rsidRDefault="00972529" w:rsidP="00972529">
            <w:pPr>
              <w:autoSpaceDE w:val="0"/>
              <w:autoSpaceDN w:val="0"/>
              <w:adjustRightInd w:val="0"/>
              <w:jc w:val="both"/>
              <w:rPr>
                <w:sz w:val="20"/>
                <w:szCs w:val="20"/>
              </w:rPr>
            </w:pPr>
            <w:r w:rsidRPr="007D57C6">
              <w:rPr>
                <w:sz w:val="20"/>
                <w:szCs w:val="20"/>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2268" w:type="dxa"/>
            <w:vMerge/>
            <w:tcBorders>
              <w:left w:val="single" w:sz="4" w:space="0" w:color="auto"/>
              <w:bottom w:val="single" w:sz="4" w:space="0" w:color="auto"/>
              <w:right w:val="single" w:sz="4" w:space="0" w:color="auto"/>
            </w:tcBorders>
          </w:tcPr>
          <w:p w14:paraId="5FD37A33"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4F03E51F" w14:textId="77777777" w:rsidR="00972529" w:rsidRPr="007D57C6" w:rsidRDefault="00972529" w:rsidP="00972529">
            <w:pPr>
              <w:autoSpaceDE w:val="0"/>
              <w:autoSpaceDN w:val="0"/>
              <w:adjustRightInd w:val="0"/>
              <w:rPr>
                <w:sz w:val="20"/>
                <w:szCs w:val="20"/>
              </w:rPr>
            </w:pPr>
          </w:p>
        </w:tc>
      </w:tr>
      <w:tr w:rsidR="00972529" w:rsidRPr="007D57C6" w14:paraId="778362D0" w14:textId="77777777" w:rsidTr="00882553">
        <w:trPr>
          <w:trHeight w:val="920"/>
        </w:trPr>
        <w:tc>
          <w:tcPr>
            <w:tcW w:w="854" w:type="dxa"/>
            <w:vMerge/>
            <w:tcBorders>
              <w:top w:val="single" w:sz="4" w:space="0" w:color="auto"/>
              <w:left w:val="single" w:sz="4" w:space="0" w:color="auto"/>
              <w:bottom w:val="single" w:sz="4" w:space="0" w:color="auto"/>
              <w:right w:val="single" w:sz="4" w:space="0" w:color="auto"/>
            </w:tcBorders>
          </w:tcPr>
          <w:p w14:paraId="4EFB2064"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1316859B"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621046A6" w14:textId="77777777" w:rsidR="00972529" w:rsidRPr="007D57C6" w:rsidRDefault="00972529" w:rsidP="00972529">
            <w:pPr>
              <w:autoSpaceDE w:val="0"/>
              <w:autoSpaceDN w:val="0"/>
              <w:adjustRightInd w:val="0"/>
              <w:jc w:val="both"/>
              <w:rPr>
                <w:sz w:val="20"/>
                <w:szCs w:val="20"/>
              </w:rPr>
            </w:pPr>
            <w:r w:rsidRPr="007D57C6">
              <w:rPr>
                <w:sz w:val="20"/>
                <w:szCs w:val="20"/>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268" w:type="dxa"/>
            <w:vMerge/>
            <w:tcBorders>
              <w:left w:val="single" w:sz="4" w:space="0" w:color="auto"/>
              <w:bottom w:val="single" w:sz="4" w:space="0" w:color="auto"/>
              <w:right w:val="single" w:sz="4" w:space="0" w:color="auto"/>
            </w:tcBorders>
          </w:tcPr>
          <w:p w14:paraId="2573491D"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52C8AC36" w14:textId="77777777" w:rsidR="00972529" w:rsidRPr="007D57C6" w:rsidRDefault="00972529" w:rsidP="00972529">
            <w:pPr>
              <w:autoSpaceDE w:val="0"/>
              <w:autoSpaceDN w:val="0"/>
              <w:adjustRightInd w:val="0"/>
              <w:rPr>
                <w:sz w:val="20"/>
                <w:szCs w:val="20"/>
              </w:rPr>
            </w:pPr>
          </w:p>
        </w:tc>
      </w:tr>
      <w:tr w:rsidR="00972529" w:rsidRPr="007D57C6" w14:paraId="516B0685" w14:textId="77777777" w:rsidTr="00882553">
        <w:trPr>
          <w:trHeight w:val="51"/>
        </w:trPr>
        <w:tc>
          <w:tcPr>
            <w:tcW w:w="854" w:type="dxa"/>
            <w:tcBorders>
              <w:top w:val="single" w:sz="4" w:space="0" w:color="auto"/>
              <w:left w:val="single" w:sz="4" w:space="0" w:color="auto"/>
              <w:bottom w:val="single" w:sz="4" w:space="0" w:color="auto"/>
              <w:right w:val="single" w:sz="4" w:space="0" w:color="auto"/>
            </w:tcBorders>
          </w:tcPr>
          <w:p w14:paraId="0672C58B" w14:textId="77777777" w:rsidR="00972529" w:rsidRPr="007D57C6" w:rsidRDefault="00972529" w:rsidP="00972529">
            <w:pPr>
              <w:autoSpaceDE w:val="0"/>
              <w:autoSpaceDN w:val="0"/>
              <w:adjustRightInd w:val="0"/>
              <w:rPr>
                <w:sz w:val="20"/>
                <w:szCs w:val="20"/>
              </w:rPr>
            </w:pPr>
            <w:r w:rsidRPr="007D57C6">
              <w:rPr>
                <w:sz w:val="20"/>
                <w:szCs w:val="20"/>
              </w:rPr>
              <w:t>2.6.2</w:t>
            </w:r>
          </w:p>
        </w:tc>
        <w:tc>
          <w:tcPr>
            <w:tcW w:w="4391" w:type="dxa"/>
            <w:tcBorders>
              <w:top w:val="single" w:sz="4" w:space="0" w:color="auto"/>
              <w:left w:val="single" w:sz="4" w:space="0" w:color="auto"/>
              <w:bottom w:val="single" w:sz="4" w:space="0" w:color="auto"/>
              <w:right w:val="single" w:sz="4" w:space="0" w:color="auto"/>
            </w:tcBorders>
          </w:tcPr>
          <w:p w14:paraId="7C112242" w14:textId="77777777" w:rsidR="00972529" w:rsidRPr="007D57C6" w:rsidRDefault="00972529" w:rsidP="00972529">
            <w:pPr>
              <w:autoSpaceDE w:val="0"/>
              <w:autoSpaceDN w:val="0"/>
              <w:adjustRightInd w:val="0"/>
              <w:jc w:val="both"/>
              <w:rPr>
                <w:sz w:val="20"/>
                <w:szCs w:val="20"/>
              </w:rPr>
            </w:pPr>
            <w:r w:rsidRPr="007D57C6">
              <w:rPr>
                <w:sz w:val="20"/>
                <w:szCs w:val="20"/>
              </w:rPr>
              <w:t>Права и обязанности членов совета директоров четко сформулированы и закреплены во внутренних документах общества.</w:t>
            </w:r>
          </w:p>
        </w:tc>
        <w:tc>
          <w:tcPr>
            <w:tcW w:w="4536" w:type="dxa"/>
            <w:tcBorders>
              <w:top w:val="single" w:sz="4" w:space="0" w:color="auto"/>
              <w:left w:val="single" w:sz="4" w:space="0" w:color="auto"/>
              <w:bottom w:val="single" w:sz="4" w:space="0" w:color="auto"/>
              <w:right w:val="single" w:sz="4" w:space="0" w:color="auto"/>
            </w:tcBorders>
          </w:tcPr>
          <w:p w14:paraId="385C4A18" w14:textId="77777777" w:rsidR="00972529" w:rsidRPr="007D57C6" w:rsidRDefault="00972529" w:rsidP="00972529">
            <w:pPr>
              <w:autoSpaceDE w:val="0"/>
              <w:autoSpaceDN w:val="0"/>
              <w:adjustRightInd w:val="0"/>
              <w:jc w:val="both"/>
              <w:rPr>
                <w:sz w:val="20"/>
                <w:szCs w:val="20"/>
              </w:rPr>
            </w:pPr>
            <w:r w:rsidRPr="007D57C6">
              <w:rPr>
                <w:sz w:val="20"/>
                <w:szCs w:val="20"/>
              </w:rPr>
              <w:t>1. В обществе принят и опубликован внутренний документ, четко определяющий права и обязанности членов совета директоров.</w:t>
            </w:r>
          </w:p>
        </w:tc>
        <w:tc>
          <w:tcPr>
            <w:tcW w:w="2268" w:type="dxa"/>
            <w:tcBorders>
              <w:top w:val="single" w:sz="4" w:space="0" w:color="auto"/>
              <w:left w:val="single" w:sz="4" w:space="0" w:color="auto"/>
              <w:bottom w:val="single" w:sz="4" w:space="0" w:color="auto"/>
              <w:right w:val="single" w:sz="4" w:space="0" w:color="auto"/>
            </w:tcBorders>
          </w:tcPr>
          <w:p w14:paraId="479347F8" w14:textId="77777777" w:rsidR="00972529" w:rsidRPr="007D57C6" w:rsidRDefault="00972529" w:rsidP="00972529">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783CD958" w14:textId="77777777" w:rsidR="00972529" w:rsidRPr="007D57C6" w:rsidRDefault="00972529" w:rsidP="00972529">
            <w:pPr>
              <w:autoSpaceDE w:val="0"/>
              <w:autoSpaceDN w:val="0"/>
              <w:adjustRightInd w:val="0"/>
              <w:rPr>
                <w:sz w:val="20"/>
                <w:szCs w:val="20"/>
              </w:rPr>
            </w:pPr>
          </w:p>
        </w:tc>
      </w:tr>
      <w:tr w:rsidR="00972529" w:rsidRPr="007D57C6" w14:paraId="7281F6A7" w14:textId="77777777" w:rsidTr="00882553">
        <w:trPr>
          <w:trHeight w:val="731"/>
        </w:trPr>
        <w:tc>
          <w:tcPr>
            <w:tcW w:w="854" w:type="dxa"/>
            <w:vMerge w:val="restart"/>
            <w:tcBorders>
              <w:top w:val="single" w:sz="4" w:space="0" w:color="auto"/>
              <w:left w:val="single" w:sz="4" w:space="0" w:color="auto"/>
              <w:bottom w:val="single" w:sz="4" w:space="0" w:color="auto"/>
              <w:right w:val="single" w:sz="4" w:space="0" w:color="auto"/>
            </w:tcBorders>
          </w:tcPr>
          <w:p w14:paraId="11E5F868" w14:textId="77777777" w:rsidR="00972529" w:rsidRPr="007D57C6" w:rsidRDefault="00972529" w:rsidP="00972529">
            <w:pPr>
              <w:autoSpaceDE w:val="0"/>
              <w:autoSpaceDN w:val="0"/>
              <w:adjustRightInd w:val="0"/>
              <w:rPr>
                <w:sz w:val="20"/>
                <w:szCs w:val="20"/>
              </w:rPr>
            </w:pPr>
            <w:r w:rsidRPr="007D57C6">
              <w:rPr>
                <w:sz w:val="20"/>
                <w:szCs w:val="20"/>
              </w:rPr>
              <w:t>2.6.3</w:t>
            </w:r>
          </w:p>
        </w:tc>
        <w:tc>
          <w:tcPr>
            <w:tcW w:w="4391" w:type="dxa"/>
            <w:vMerge w:val="restart"/>
            <w:tcBorders>
              <w:top w:val="single" w:sz="4" w:space="0" w:color="auto"/>
              <w:left w:val="single" w:sz="4" w:space="0" w:color="auto"/>
              <w:bottom w:val="single" w:sz="4" w:space="0" w:color="auto"/>
              <w:right w:val="single" w:sz="4" w:space="0" w:color="auto"/>
            </w:tcBorders>
          </w:tcPr>
          <w:p w14:paraId="3E776A53" w14:textId="77777777" w:rsidR="00972529" w:rsidRPr="007D57C6" w:rsidRDefault="00972529" w:rsidP="00972529">
            <w:pPr>
              <w:autoSpaceDE w:val="0"/>
              <w:autoSpaceDN w:val="0"/>
              <w:adjustRightInd w:val="0"/>
              <w:jc w:val="both"/>
              <w:rPr>
                <w:sz w:val="20"/>
                <w:szCs w:val="20"/>
              </w:rPr>
            </w:pPr>
            <w:r w:rsidRPr="007D57C6">
              <w:rPr>
                <w:sz w:val="20"/>
                <w:szCs w:val="20"/>
              </w:rPr>
              <w:t>Члены совета директоров имеют достаточно времени для выполнения своих обязанностей.</w:t>
            </w:r>
          </w:p>
        </w:tc>
        <w:tc>
          <w:tcPr>
            <w:tcW w:w="4536" w:type="dxa"/>
            <w:tcBorders>
              <w:top w:val="single" w:sz="4" w:space="0" w:color="auto"/>
              <w:left w:val="single" w:sz="4" w:space="0" w:color="auto"/>
              <w:bottom w:val="nil"/>
              <w:right w:val="single" w:sz="4" w:space="0" w:color="auto"/>
            </w:tcBorders>
          </w:tcPr>
          <w:p w14:paraId="0636C301" w14:textId="77777777" w:rsidR="00972529" w:rsidRPr="007D57C6" w:rsidRDefault="00972529" w:rsidP="00972529">
            <w:pPr>
              <w:autoSpaceDE w:val="0"/>
              <w:autoSpaceDN w:val="0"/>
              <w:adjustRightInd w:val="0"/>
              <w:jc w:val="both"/>
              <w:rPr>
                <w:sz w:val="20"/>
                <w:szCs w:val="20"/>
              </w:rPr>
            </w:pPr>
            <w:r w:rsidRPr="007D57C6">
              <w:rPr>
                <w:sz w:val="20"/>
                <w:szCs w:val="20"/>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268" w:type="dxa"/>
            <w:vMerge w:val="restart"/>
            <w:tcBorders>
              <w:top w:val="single" w:sz="4" w:space="0" w:color="auto"/>
              <w:left w:val="single" w:sz="4" w:space="0" w:color="auto"/>
              <w:bottom w:val="single" w:sz="4" w:space="0" w:color="auto"/>
              <w:right w:val="single" w:sz="4" w:space="0" w:color="auto"/>
            </w:tcBorders>
          </w:tcPr>
          <w:p w14:paraId="7DE3B076" w14:textId="77777777" w:rsidR="00972529" w:rsidRPr="007D57C6" w:rsidRDefault="00972529" w:rsidP="00972529">
            <w:pPr>
              <w:autoSpaceDE w:val="0"/>
              <w:autoSpaceDN w:val="0"/>
              <w:adjustRightInd w:val="0"/>
              <w:rPr>
                <w:sz w:val="20"/>
                <w:szCs w:val="20"/>
              </w:rPr>
            </w:pPr>
            <w:r w:rsidRPr="007D57C6">
              <w:rPr>
                <w:sz w:val="20"/>
                <w:szCs w:val="20"/>
              </w:rPr>
              <w:t>Соблюдается частично.</w:t>
            </w:r>
          </w:p>
        </w:tc>
        <w:tc>
          <w:tcPr>
            <w:tcW w:w="2552" w:type="dxa"/>
            <w:vMerge w:val="restart"/>
            <w:tcBorders>
              <w:top w:val="single" w:sz="4" w:space="0" w:color="auto"/>
              <w:left w:val="single" w:sz="4" w:space="0" w:color="auto"/>
              <w:bottom w:val="single" w:sz="4" w:space="0" w:color="auto"/>
              <w:right w:val="single" w:sz="4" w:space="0" w:color="auto"/>
            </w:tcBorders>
          </w:tcPr>
          <w:p w14:paraId="22F59A6D" w14:textId="77777777" w:rsidR="00972529" w:rsidRPr="007D57C6" w:rsidRDefault="00972529" w:rsidP="00972529">
            <w:pPr>
              <w:autoSpaceDE w:val="0"/>
              <w:autoSpaceDN w:val="0"/>
              <w:adjustRightInd w:val="0"/>
              <w:spacing w:after="120"/>
              <w:rPr>
                <w:sz w:val="20"/>
                <w:szCs w:val="20"/>
              </w:rPr>
            </w:pPr>
            <w:r w:rsidRPr="007D57C6">
              <w:rPr>
                <w:sz w:val="20"/>
                <w:szCs w:val="20"/>
              </w:rPr>
              <w:t>В отчетном периоде процедура оценки Совета директоров, включающая учет индивидуальной посещаемости заседаний Совета и комитетов, а также времени, уделяемого подготовке к участию в заседаниях, не проводилась.</w:t>
            </w:r>
          </w:p>
          <w:p w14:paraId="43320F4E" w14:textId="77777777" w:rsidR="00972529" w:rsidRPr="007D57C6" w:rsidRDefault="00972529" w:rsidP="00972529">
            <w:pPr>
              <w:autoSpaceDE w:val="0"/>
              <w:autoSpaceDN w:val="0"/>
              <w:adjustRightInd w:val="0"/>
              <w:rPr>
                <w:sz w:val="20"/>
                <w:szCs w:val="20"/>
              </w:rPr>
            </w:pPr>
            <w:r w:rsidRPr="007D57C6">
              <w:rPr>
                <w:sz w:val="20"/>
                <w:szCs w:val="20"/>
              </w:rPr>
              <w:t>В соответствии с внутренними документами Общества члены Совета директоров не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но обязаны сообщать о факте такого назначения.</w:t>
            </w:r>
          </w:p>
        </w:tc>
      </w:tr>
      <w:tr w:rsidR="00972529" w:rsidRPr="007D57C6" w14:paraId="1431F7FD" w14:textId="77777777" w:rsidTr="00882553">
        <w:trPr>
          <w:trHeight w:val="1610"/>
        </w:trPr>
        <w:tc>
          <w:tcPr>
            <w:tcW w:w="854" w:type="dxa"/>
            <w:vMerge/>
            <w:tcBorders>
              <w:top w:val="single" w:sz="4" w:space="0" w:color="auto"/>
              <w:left w:val="single" w:sz="4" w:space="0" w:color="auto"/>
              <w:bottom w:val="single" w:sz="4" w:space="0" w:color="auto"/>
              <w:right w:val="single" w:sz="4" w:space="0" w:color="auto"/>
            </w:tcBorders>
          </w:tcPr>
          <w:p w14:paraId="7EE06444"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017391CC"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49ACF3C9" w14:textId="77777777" w:rsidR="00972529" w:rsidRPr="007D57C6" w:rsidRDefault="00972529" w:rsidP="00972529">
            <w:pPr>
              <w:autoSpaceDE w:val="0"/>
              <w:autoSpaceDN w:val="0"/>
              <w:adjustRightInd w:val="0"/>
              <w:jc w:val="both"/>
              <w:rPr>
                <w:sz w:val="20"/>
                <w:szCs w:val="20"/>
              </w:rPr>
            </w:pPr>
            <w:r w:rsidRPr="007D57C6">
              <w:rPr>
                <w:sz w:val="20"/>
                <w:szCs w:val="20"/>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2268" w:type="dxa"/>
            <w:vMerge/>
            <w:tcBorders>
              <w:top w:val="single" w:sz="4" w:space="0" w:color="auto"/>
              <w:left w:val="single" w:sz="4" w:space="0" w:color="auto"/>
              <w:bottom w:val="single" w:sz="4" w:space="0" w:color="auto"/>
              <w:right w:val="single" w:sz="4" w:space="0" w:color="auto"/>
            </w:tcBorders>
          </w:tcPr>
          <w:p w14:paraId="0B113419" w14:textId="77777777" w:rsidR="00972529" w:rsidRPr="007D57C6" w:rsidRDefault="00972529" w:rsidP="00972529">
            <w:pPr>
              <w:autoSpaceDE w:val="0"/>
              <w:autoSpaceDN w:val="0"/>
              <w:adjustRightInd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2E086C5D" w14:textId="77777777" w:rsidR="00972529" w:rsidRPr="007D57C6" w:rsidRDefault="00972529" w:rsidP="00972529">
            <w:pPr>
              <w:autoSpaceDE w:val="0"/>
              <w:autoSpaceDN w:val="0"/>
              <w:adjustRightInd w:val="0"/>
              <w:rPr>
                <w:sz w:val="20"/>
                <w:szCs w:val="20"/>
              </w:rPr>
            </w:pPr>
          </w:p>
        </w:tc>
      </w:tr>
      <w:tr w:rsidR="00972529" w:rsidRPr="007D57C6" w14:paraId="34A6F8C3" w14:textId="77777777" w:rsidTr="00882553">
        <w:trPr>
          <w:trHeight w:val="1610"/>
        </w:trPr>
        <w:tc>
          <w:tcPr>
            <w:tcW w:w="854" w:type="dxa"/>
            <w:vMerge w:val="restart"/>
            <w:tcBorders>
              <w:top w:val="single" w:sz="4" w:space="0" w:color="auto"/>
              <w:left w:val="single" w:sz="4" w:space="0" w:color="auto"/>
              <w:bottom w:val="single" w:sz="4" w:space="0" w:color="auto"/>
              <w:right w:val="single" w:sz="4" w:space="0" w:color="auto"/>
            </w:tcBorders>
          </w:tcPr>
          <w:p w14:paraId="5C037455" w14:textId="77777777" w:rsidR="00972529" w:rsidRPr="007D57C6" w:rsidRDefault="00972529" w:rsidP="00972529">
            <w:pPr>
              <w:autoSpaceDE w:val="0"/>
              <w:autoSpaceDN w:val="0"/>
              <w:adjustRightInd w:val="0"/>
              <w:rPr>
                <w:sz w:val="20"/>
                <w:szCs w:val="20"/>
              </w:rPr>
            </w:pPr>
            <w:r w:rsidRPr="007D57C6">
              <w:rPr>
                <w:sz w:val="20"/>
                <w:szCs w:val="20"/>
              </w:rPr>
              <w:t>2.6.4</w:t>
            </w:r>
          </w:p>
        </w:tc>
        <w:tc>
          <w:tcPr>
            <w:tcW w:w="4391" w:type="dxa"/>
            <w:vMerge w:val="restart"/>
            <w:tcBorders>
              <w:top w:val="single" w:sz="4" w:space="0" w:color="auto"/>
              <w:left w:val="single" w:sz="4" w:space="0" w:color="auto"/>
              <w:bottom w:val="single" w:sz="4" w:space="0" w:color="auto"/>
              <w:right w:val="single" w:sz="4" w:space="0" w:color="auto"/>
            </w:tcBorders>
          </w:tcPr>
          <w:p w14:paraId="0B92CF67" w14:textId="77777777" w:rsidR="00972529" w:rsidRPr="007D57C6" w:rsidRDefault="00972529" w:rsidP="00972529">
            <w:pPr>
              <w:autoSpaceDE w:val="0"/>
              <w:autoSpaceDN w:val="0"/>
              <w:adjustRightInd w:val="0"/>
              <w:jc w:val="both"/>
              <w:rPr>
                <w:sz w:val="20"/>
                <w:szCs w:val="20"/>
              </w:rPr>
            </w:pPr>
            <w:r w:rsidRPr="007D57C6">
              <w:rPr>
                <w:sz w:val="20"/>
                <w:szCs w:val="20"/>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4536" w:type="dxa"/>
            <w:tcBorders>
              <w:top w:val="single" w:sz="4" w:space="0" w:color="auto"/>
              <w:left w:val="single" w:sz="4" w:space="0" w:color="auto"/>
              <w:bottom w:val="nil"/>
              <w:right w:val="single" w:sz="4" w:space="0" w:color="auto"/>
            </w:tcBorders>
          </w:tcPr>
          <w:p w14:paraId="1A2B52D3" w14:textId="77777777" w:rsidR="00972529" w:rsidRPr="007D57C6" w:rsidRDefault="00972529" w:rsidP="00972529">
            <w:pPr>
              <w:autoSpaceDE w:val="0"/>
              <w:autoSpaceDN w:val="0"/>
              <w:adjustRightInd w:val="0"/>
              <w:jc w:val="both"/>
              <w:rPr>
                <w:sz w:val="20"/>
                <w:szCs w:val="20"/>
              </w:rPr>
            </w:pPr>
            <w:r w:rsidRPr="007D57C6">
              <w:rPr>
                <w:sz w:val="20"/>
                <w:szCs w:val="20"/>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2268" w:type="dxa"/>
            <w:vMerge w:val="restart"/>
            <w:tcBorders>
              <w:top w:val="single" w:sz="4" w:space="0" w:color="auto"/>
              <w:left w:val="single" w:sz="4" w:space="0" w:color="auto"/>
              <w:bottom w:val="nil"/>
              <w:right w:val="single" w:sz="4" w:space="0" w:color="auto"/>
            </w:tcBorders>
          </w:tcPr>
          <w:p w14:paraId="0B15292B" w14:textId="77777777" w:rsidR="00972529" w:rsidRPr="007D57C6" w:rsidRDefault="00972529" w:rsidP="00972529">
            <w:pPr>
              <w:autoSpaceDE w:val="0"/>
              <w:autoSpaceDN w:val="0"/>
              <w:adjustRightInd w:val="0"/>
              <w:rPr>
                <w:sz w:val="20"/>
                <w:szCs w:val="20"/>
              </w:rPr>
            </w:pPr>
            <w:r w:rsidRPr="007D57C6">
              <w:rPr>
                <w:sz w:val="20"/>
                <w:szCs w:val="20"/>
              </w:rPr>
              <w:t>Соблюдается частично.</w:t>
            </w:r>
          </w:p>
        </w:tc>
        <w:tc>
          <w:tcPr>
            <w:tcW w:w="2552" w:type="dxa"/>
            <w:vMerge w:val="restart"/>
            <w:tcBorders>
              <w:top w:val="single" w:sz="4" w:space="0" w:color="auto"/>
              <w:left w:val="single" w:sz="4" w:space="0" w:color="auto"/>
              <w:bottom w:val="nil"/>
              <w:right w:val="single" w:sz="4" w:space="0" w:color="auto"/>
            </w:tcBorders>
          </w:tcPr>
          <w:p w14:paraId="45D91928" w14:textId="77777777" w:rsidR="00972529" w:rsidRPr="007D57C6" w:rsidRDefault="00972529" w:rsidP="00972529">
            <w:pPr>
              <w:autoSpaceDE w:val="0"/>
              <w:autoSpaceDN w:val="0"/>
              <w:adjustRightInd w:val="0"/>
              <w:rPr>
                <w:sz w:val="20"/>
                <w:szCs w:val="20"/>
              </w:rPr>
            </w:pPr>
            <w:r w:rsidRPr="007D57C6">
              <w:rPr>
                <w:sz w:val="20"/>
                <w:szCs w:val="20"/>
              </w:rPr>
              <w:t>В Обществе отсутствует формализованная программа ознакомительных мероприятий для вновь избранных членов совета директоров. Вместе с тем, в случаях избрания новых членов Совета директоров Общества, последним оказывается всесторонняя поддержка.</w:t>
            </w:r>
          </w:p>
        </w:tc>
      </w:tr>
      <w:tr w:rsidR="00972529" w:rsidRPr="007D57C6" w14:paraId="0BAA7E27" w14:textId="77777777" w:rsidTr="00882553">
        <w:trPr>
          <w:trHeight w:val="690"/>
        </w:trPr>
        <w:tc>
          <w:tcPr>
            <w:tcW w:w="854" w:type="dxa"/>
            <w:vMerge/>
            <w:tcBorders>
              <w:top w:val="single" w:sz="4" w:space="0" w:color="auto"/>
              <w:left w:val="single" w:sz="4" w:space="0" w:color="auto"/>
              <w:bottom w:val="single" w:sz="4" w:space="0" w:color="auto"/>
              <w:right w:val="single" w:sz="4" w:space="0" w:color="auto"/>
            </w:tcBorders>
          </w:tcPr>
          <w:p w14:paraId="04A21388"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58D3EED8"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557EB546" w14:textId="77777777" w:rsidR="00972529" w:rsidRPr="007D57C6" w:rsidRDefault="00972529" w:rsidP="00972529">
            <w:pPr>
              <w:autoSpaceDE w:val="0"/>
              <w:autoSpaceDN w:val="0"/>
              <w:adjustRightInd w:val="0"/>
              <w:jc w:val="both"/>
              <w:rPr>
                <w:sz w:val="20"/>
                <w:szCs w:val="20"/>
              </w:rPr>
            </w:pPr>
            <w:r w:rsidRPr="007D57C6">
              <w:rPr>
                <w:sz w:val="20"/>
                <w:szCs w:val="20"/>
              </w:rPr>
              <w:t>2. В обществе существует формализованная программа ознакомительных мероприятий для вновь избранных членов совета директоров.</w:t>
            </w:r>
          </w:p>
        </w:tc>
        <w:tc>
          <w:tcPr>
            <w:tcW w:w="2268" w:type="dxa"/>
            <w:vMerge/>
            <w:tcBorders>
              <w:left w:val="single" w:sz="4" w:space="0" w:color="auto"/>
              <w:bottom w:val="single" w:sz="4" w:space="0" w:color="auto"/>
              <w:right w:val="single" w:sz="4" w:space="0" w:color="auto"/>
            </w:tcBorders>
          </w:tcPr>
          <w:p w14:paraId="78FD3257"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248133BC" w14:textId="77777777" w:rsidR="00972529" w:rsidRPr="007D57C6" w:rsidRDefault="00972529" w:rsidP="00972529">
            <w:pPr>
              <w:autoSpaceDE w:val="0"/>
              <w:autoSpaceDN w:val="0"/>
              <w:adjustRightInd w:val="0"/>
              <w:rPr>
                <w:sz w:val="20"/>
                <w:szCs w:val="20"/>
              </w:rPr>
            </w:pPr>
          </w:p>
        </w:tc>
      </w:tr>
      <w:tr w:rsidR="00972529" w:rsidRPr="007D57C6" w14:paraId="32FFACBB" w14:textId="77777777" w:rsidTr="00882553">
        <w:tc>
          <w:tcPr>
            <w:tcW w:w="854" w:type="dxa"/>
            <w:tcBorders>
              <w:top w:val="single" w:sz="4" w:space="0" w:color="auto"/>
              <w:left w:val="single" w:sz="4" w:space="0" w:color="auto"/>
              <w:bottom w:val="single" w:sz="4" w:space="0" w:color="auto"/>
              <w:right w:val="single" w:sz="4" w:space="0" w:color="auto"/>
            </w:tcBorders>
          </w:tcPr>
          <w:p w14:paraId="26B66341" w14:textId="77777777" w:rsidR="00972529" w:rsidRPr="007D57C6" w:rsidRDefault="00972529" w:rsidP="00972529">
            <w:pPr>
              <w:autoSpaceDE w:val="0"/>
              <w:autoSpaceDN w:val="0"/>
              <w:adjustRightInd w:val="0"/>
              <w:outlineLvl w:val="0"/>
              <w:rPr>
                <w:b/>
                <w:sz w:val="20"/>
                <w:szCs w:val="20"/>
              </w:rPr>
            </w:pPr>
            <w:r w:rsidRPr="007D57C6">
              <w:rPr>
                <w:b/>
                <w:sz w:val="20"/>
                <w:szCs w:val="20"/>
              </w:rPr>
              <w:t>2.7</w:t>
            </w:r>
          </w:p>
        </w:tc>
        <w:tc>
          <w:tcPr>
            <w:tcW w:w="13747" w:type="dxa"/>
            <w:gridSpan w:val="4"/>
            <w:tcBorders>
              <w:top w:val="single" w:sz="4" w:space="0" w:color="auto"/>
              <w:left w:val="single" w:sz="4" w:space="0" w:color="auto"/>
              <w:bottom w:val="single" w:sz="4" w:space="0" w:color="auto"/>
              <w:right w:val="single" w:sz="4" w:space="0" w:color="auto"/>
            </w:tcBorders>
          </w:tcPr>
          <w:p w14:paraId="3E0A7A39" w14:textId="77777777" w:rsidR="00972529" w:rsidRPr="007D57C6" w:rsidRDefault="00972529" w:rsidP="00972529">
            <w:pPr>
              <w:autoSpaceDE w:val="0"/>
              <w:autoSpaceDN w:val="0"/>
              <w:adjustRightInd w:val="0"/>
              <w:jc w:val="both"/>
              <w:rPr>
                <w:b/>
                <w:sz w:val="20"/>
                <w:szCs w:val="20"/>
              </w:rPr>
            </w:pPr>
            <w:r w:rsidRPr="007D57C6">
              <w:rPr>
                <w:b/>
                <w:sz w:val="20"/>
                <w:szCs w:val="20"/>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972529" w:rsidRPr="007D57C6" w14:paraId="563B47C2" w14:textId="77777777" w:rsidTr="00882553">
        <w:trPr>
          <w:trHeight w:val="226"/>
        </w:trPr>
        <w:tc>
          <w:tcPr>
            <w:tcW w:w="854" w:type="dxa"/>
            <w:tcBorders>
              <w:top w:val="single" w:sz="4" w:space="0" w:color="auto"/>
              <w:left w:val="single" w:sz="4" w:space="0" w:color="auto"/>
              <w:bottom w:val="single" w:sz="4" w:space="0" w:color="auto"/>
              <w:right w:val="single" w:sz="4" w:space="0" w:color="auto"/>
            </w:tcBorders>
          </w:tcPr>
          <w:p w14:paraId="15925B7A" w14:textId="77777777" w:rsidR="00972529" w:rsidRPr="007D57C6" w:rsidRDefault="00972529" w:rsidP="00972529">
            <w:pPr>
              <w:autoSpaceDE w:val="0"/>
              <w:autoSpaceDN w:val="0"/>
              <w:adjustRightInd w:val="0"/>
              <w:rPr>
                <w:sz w:val="20"/>
                <w:szCs w:val="20"/>
              </w:rPr>
            </w:pPr>
            <w:r w:rsidRPr="007D57C6">
              <w:rPr>
                <w:sz w:val="20"/>
                <w:szCs w:val="20"/>
              </w:rPr>
              <w:t>2.7.1</w:t>
            </w:r>
          </w:p>
        </w:tc>
        <w:tc>
          <w:tcPr>
            <w:tcW w:w="4391" w:type="dxa"/>
            <w:tcBorders>
              <w:top w:val="single" w:sz="4" w:space="0" w:color="auto"/>
              <w:left w:val="single" w:sz="4" w:space="0" w:color="auto"/>
              <w:bottom w:val="single" w:sz="4" w:space="0" w:color="auto"/>
              <w:right w:val="single" w:sz="4" w:space="0" w:color="auto"/>
            </w:tcBorders>
          </w:tcPr>
          <w:p w14:paraId="2ACC0D1F" w14:textId="77777777" w:rsidR="00972529" w:rsidRPr="007D57C6" w:rsidRDefault="00972529" w:rsidP="00972529">
            <w:pPr>
              <w:autoSpaceDE w:val="0"/>
              <w:autoSpaceDN w:val="0"/>
              <w:adjustRightInd w:val="0"/>
              <w:jc w:val="both"/>
              <w:rPr>
                <w:sz w:val="20"/>
                <w:szCs w:val="20"/>
              </w:rPr>
            </w:pPr>
            <w:r w:rsidRPr="007D57C6">
              <w:rPr>
                <w:sz w:val="20"/>
                <w:szCs w:val="20"/>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4536" w:type="dxa"/>
            <w:tcBorders>
              <w:top w:val="single" w:sz="4" w:space="0" w:color="auto"/>
              <w:left w:val="single" w:sz="4" w:space="0" w:color="auto"/>
              <w:bottom w:val="single" w:sz="4" w:space="0" w:color="auto"/>
              <w:right w:val="single" w:sz="4" w:space="0" w:color="auto"/>
            </w:tcBorders>
          </w:tcPr>
          <w:p w14:paraId="712021C5" w14:textId="77777777" w:rsidR="00972529" w:rsidRPr="007D57C6" w:rsidRDefault="00972529" w:rsidP="00972529">
            <w:pPr>
              <w:autoSpaceDE w:val="0"/>
              <w:autoSpaceDN w:val="0"/>
              <w:adjustRightInd w:val="0"/>
              <w:jc w:val="both"/>
              <w:rPr>
                <w:sz w:val="20"/>
                <w:szCs w:val="20"/>
              </w:rPr>
            </w:pPr>
            <w:r w:rsidRPr="007D57C6">
              <w:rPr>
                <w:sz w:val="20"/>
                <w:szCs w:val="20"/>
              </w:rPr>
              <w:t>1. Совет директоров провел не менее шести заседаний за отчетный год.</w:t>
            </w:r>
          </w:p>
        </w:tc>
        <w:tc>
          <w:tcPr>
            <w:tcW w:w="2268" w:type="dxa"/>
            <w:tcBorders>
              <w:top w:val="single" w:sz="4" w:space="0" w:color="auto"/>
              <w:left w:val="single" w:sz="4" w:space="0" w:color="auto"/>
              <w:right w:val="single" w:sz="4" w:space="0" w:color="auto"/>
            </w:tcBorders>
          </w:tcPr>
          <w:p w14:paraId="78BC75A7" w14:textId="77777777" w:rsidR="00972529" w:rsidRPr="007D57C6" w:rsidRDefault="00972529" w:rsidP="00972529">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right w:val="single" w:sz="4" w:space="0" w:color="auto"/>
            </w:tcBorders>
          </w:tcPr>
          <w:p w14:paraId="70FA87DE" w14:textId="77777777" w:rsidR="00972529" w:rsidRPr="007D57C6" w:rsidRDefault="00972529" w:rsidP="00972529">
            <w:pPr>
              <w:autoSpaceDE w:val="0"/>
              <w:autoSpaceDN w:val="0"/>
              <w:adjustRightInd w:val="0"/>
              <w:rPr>
                <w:sz w:val="20"/>
                <w:szCs w:val="20"/>
              </w:rPr>
            </w:pPr>
          </w:p>
        </w:tc>
      </w:tr>
      <w:tr w:rsidR="00972529" w:rsidRPr="007D57C6" w14:paraId="586626D5" w14:textId="77777777" w:rsidTr="00882553">
        <w:trPr>
          <w:trHeight w:val="1637"/>
        </w:trPr>
        <w:tc>
          <w:tcPr>
            <w:tcW w:w="854" w:type="dxa"/>
            <w:tcBorders>
              <w:top w:val="single" w:sz="4" w:space="0" w:color="auto"/>
              <w:left w:val="single" w:sz="4" w:space="0" w:color="auto"/>
              <w:bottom w:val="single" w:sz="4" w:space="0" w:color="auto"/>
              <w:right w:val="single" w:sz="4" w:space="0" w:color="auto"/>
            </w:tcBorders>
          </w:tcPr>
          <w:p w14:paraId="3B3CBDE9" w14:textId="77777777" w:rsidR="00972529" w:rsidRPr="007D57C6" w:rsidRDefault="00972529" w:rsidP="00972529">
            <w:pPr>
              <w:autoSpaceDE w:val="0"/>
              <w:autoSpaceDN w:val="0"/>
              <w:adjustRightInd w:val="0"/>
              <w:rPr>
                <w:sz w:val="20"/>
                <w:szCs w:val="20"/>
              </w:rPr>
            </w:pPr>
            <w:r w:rsidRPr="007D57C6">
              <w:rPr>
                <w:sz w:val="20"/>
                <w:szCs w:val="20"/>
              </w:rPr>
              <w:t>2.7.2</w:t>
            </w:r>
          </w:p>
        </w:tc>
        <w:tc>
          <w:tcPr>
            <w:tcW w:w="4391" w:type="dxa"/>
            <w:tcBorders>
              <w:top w:val="single" w:sz="4" w:space="0" w:color="auto"/>
              <w:left w:val="single" w:sz="4" w:space="0" w:color="auto"/>
              <w:bottom w:val="single" w:sz="4" w:space="0" w:color="auto"/>
              <w:right w:val="single" w:sz="4" w:space="0" w:color="auto"/>
            </w:tcBorders>
          </w:tcPr>
          <w:p w14:paraId="244E64B8" w14:textId="77777777" w:rsidR="00972529" w:rsidRPr="007D57C6" w:rsidRDefault="00972529" w:rsidP="00972529">
            <w:pPr>
              <w:autoSpaceDE w:val="0"/>
              <w:autoSpaceDN w:val="0"/>
              <w:adjustRightInd w:val="0"/>
              <w:jc w:val="both"/>
              <w:rPr>
                <w:sz w:val="20"/>
                <w:szCs w:val="20"/>
              </w:rPr>
            </w:pPr>
            <w:r w:rsidRPr="007D57C6">
              <w:rPr>
                <w:sz w:val="20"/>
                <w:szCs w:val="20"/>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4536" w:type="dxa"/>
            <w:tcBorders>
              <w:top w:val="single" w:sz="4" w:space="0" w:color="auto"/>
              <w:left w:val="single" w:sz="4" w:space="0" w:color="auto"/>
              <w:bottom w:val="single" w:sz="4" w:space="0" w:color="auto"/>
              <w:right w:val="single" w:sz="4" w:space="0" w:color="auto"/>
            </w:tcBorders>
          </w:tcPr>
          <w:p w14:paraId="6E7AAED9" w14:textId="77777777" w:rsidR="00972529" w:rsidRPr="007D57C6" w:rsidRDefault="00972529" w:rsidP="00972529">
            <w:pPr>
              <w:autoSpaceDE w:val="0"/>
              <w:autoSpaceDN w:val="0"/>
              <w:adjustRightInd w:val="0"/>
              <w:jc w:val="both"/>
              <w:rPr>
                <w:sz w:val="20"/>
                <w:szCs w:val="20"/>
              </w:rPr>
            </w:pPr>
            <w:r w:rsidRPr="007D57C6">
              <w:rPr>
                <w:sz w:val="20"/>
                <w:szCs w:val="20"/>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268" w:type="dxa"/>
            <w:tcBorders>
              <w:top w:val="single" w:sz="4" w:space="0" w:color="auto"/>
              <w:left w:val="single" w:sz="4" w:space="0" w:color="auto"/>
              <w:bottom w:val="single" w:sz="4" w:space="0" w:color="auto"/>
              <w:right w:val="single" w:sz="4" w:space="0" w:color="auto"/>
            </w:tcBorders>
          </w:tcPr>
          <w:p w14:paraId="7392AA06" w14:textId="77777777" w:rsidR="00972529" w:rsidRPr="007D57C6" w:rsidRDefault="00972529" w:rsidP="00972529">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5C91974C" w14:textId="77777777" w:rsidR="00972529" w:rsidRPr="007D57C6" w:rsidRDefault="00972529" w:rsidP="00972529">
            <w:pPr>
              <w:autoSpaceDE w:val="0"/>
              <w:autoSpaceDN w:val="0"/>
              <w:adjustRightInd w:val="0"/>
              <w:rPr>
                <w:sz w:val="20"/>
                <w:szCs w:val="20"/>
              </w:rPr>
            </w:pPr>
          </w:p>
        </w:tc>
      </w:tr>
      <w:tr w:rsidR="00972529" w:rsidRPr="007D57C6" w14:paraId="68F7F921"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61ECAC9E" w14:textId="77777777" w:rsidR="00972529" w:rsidRPr="007D57C6" w:rsidRDefault="00972529" w:rsidP="00972529">
            <w:pPr>
              <w:autoSpaceDE w:val="0"/>
              <w:autoSpaceDN w:val="0"/>
              <w:adjustRightInd w:val="0"/>
              <w:rPr>
                <w:sz w:val="20"/>
                <w:szCs w:val="20"/>
              </w:rPr>
            </w:pPr>
            <w:r w:rsidRPr="007D57C6">
              <w:rPr>
                <w:sz w:val="20"/>
                <w:szCs w:val="20"/>
              </w:rPr>
              <w:t>2.7.3</w:t>
            </w:r>
          </w:p>
        </w:tc>
        <w:tc>
          <w:tcPr>
            <w:tcW w:w="4391" w:type="dxa"/>
            <w:tcBorders>
              <w:top w:val="single" w:sz="4" w:space="0" w:color="auto"/>
              <w:left w:val="single" w:sz="4" w:space="0" w:color="auto"/>
              <w:bottom w:val="single" w:sz="4" w:space="0" w:color="auto"/>
              <w:right w:val="single" w:sz="4" w:space="0" w:color="auto"/>
            </w:tcBorders>
          </w:tcPr>
          <w:p w14:paraId="4FA7112C" w14:textId="77777777" w:rsidR="00972529" w:rsidRPr="007D57C6" w:rsidRDefault="00972529" w:rsidP="00972529">
            <w:pPr>
              <w:autoSpaceDE w:val="0"/>
              <w:autoSpaceDN w:val="0"/>
              <w:adjustRightInd w:val="0"/>
              <w:jc w:val="both"/>
              <w:rPr>
                <w:sz w:val="20"/>
                <w:szCs w:val="20"/>
              </w:rPr>
            </w:pPr>
            <w:r w:rsidRPr="007D57C6">
              <w:rPr>
                <w:sz w:val="20"/>
                <w:szCs w:val="20"/>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4536" w:type="dxa"/>
            <w:tcBorders>
              <w:top w:val="single" w:sz="4" w:space="0" w:color="auto"/>
              <w:left w:val="single" w:sz="4" w:space="0" w:color="auto"/>
              <w:bottom w:val="single" w:sz="4" w:space="0" w:color="auto"/>
              <w:right w:val="single" w:sz="4" w:space="0" w:color="auto"/>
            </w:tcBorders>
          </w:tcPr>
          <w:p w14:paraId="574AB4C7" w14:textId="77777777" w:rsidR="00972529" w:rsidRPr="007D57C6" w:rsidRDefault="00972529" w:rsidP="00972529">
            <w:pPr>
              <w:autoSpaceDE w:val="0"/>
              <w:autoSpaceDN w:val="0"/>
              <w:adjustRightInd w:val="0"/>
              <w:jc w:val="both"/>
              <w:rPr>
                <w:sz w:val="20"/>
                <w:szCs w:val="20"/>
              </w:rPr>
            </w:pPr>
            <w:r w:rsidRPr="007D57C6">
              <w:rPr>
                <w:sz w:val="20"/>
                <w:szCs w:val="20"/>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12" w:history="1">
              <w:r w:rsidRPr="007D57C6">
                <w:rPr>
                  <w:sz w:val="20"/>
                  <w:szCs w:val="20"/>
                </w:rPr>
                <w:t>168</w:t>
              </w:r>
            </w:hyperlink>
            <w:r w:rsidRPr="007D57C6">
              <w:rPr>
                <w:sz w:val="20"/>
                <w:szCs w:val="20"/>
              </w:rPr>
              <w:t xml:space="preserve"> Кодекса) должны рассматриваться на очных заседаниях совета.</w:t>
            </w:r>
          </w:p>
        </w:tc>
        <w:tc>
          <w:tcPr>
            <w:tcW w:w="2268" w:type="dxa"/>
            <w:tcBorders>
              <w:top w:val="single" w:sz="4" w:space="0" w:color="auto"/>
              <w:left w:val="single" w:sz="4" w:space="0" w:color="auto"/>
              <w:bottom w:val="single" w:sz="4" w:space="0" w:color="auto"/>
              <w:right w:val="single" w:sz="4" w:space="0" w:color="auto"/>
            </w:tcBorders>
          </w:tcPr>
          <w:p w14:paraId="6806106E" w14:textId="0D6519EC"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4BB13981" w14:textId="679FA6B0" w:rsidR="00972529" w:rsidRPr="007D57C6" w:rsidRDefault="00C3266D" w:rsidP="00972529">
            <w:pPr>
              <w:autoSpaceDE w:val="0"/>
              <w:autoSpaceDN w:val="0"/>
              <w:adjustRightInd w:val="0"/>
              <w:rPr>
                <w:sz w:val="20"/>
                <w:szCs w:val="20"/>
              </w:rPr>
            </w:pPr>
            <w:r w:rsidRPr="007D57C6">
              <w:rPr>
                <w:sz w:val="20"/>
                <w:szCs w:val="20"/>
              </w:rPr>
              <w:t>Проведение указанной работы запланировано в текущем году.</w:t>
            </w:r>
          </w:p>
        </w:tc>
      </w:tr>
      <w:tr w:rsidR="00972529" w:rsidRPr="007D57C6" w14:paraId="12BD3100" w14:textId="77777777" w:rsidTr="00882553">
        <w:trPr>
          <w:trHeight w:val="1311"/>
        </w:trPr>
        <w:tc>
          <w:tcPr>
            <w:tcW w:w="854" w:type="dxa"/>
            <w:tcBorders>
              <w:top w:val="single" w:sz="4" w:space="0" w:color="auto"/>
              <w:left w:val="single" w:sz="4" w:space="0" w:color="auto"/>
              <w:bottom w:val="single" w:sz="4" w:space="0" w:color="auto"/>
              <w:right w:val="single" w:sz="4" w:space="0" w:color="auto"/>
            </w:tcBorders>
          </w:tcPr>
          <w:p w14:paraId="0C1D5D14" w14:textId="77777777" w:rsidR="00972529" w:rsidRPr="007D57C6" w:rsidRDefault="00972529" w:rsidP="00972529">
            <w:pPr>
              <w:autoSpaceDE w:val="0"/>
              <w:autoSpaceDN w:val="0"/>
              <w:adjustRightInd w:val="0"/>
              <w:rPr>
                <w:sz w:val="20"/>
                <w:szCs w:val="20"/>
              </w:rPr>
            </w:pPr>
            <w:r w:rsidRPr="007D57C6">
              <w:rPr>
                <w:sz w:val="20"/>
                <w:szCs w:val="20"/>
              </w:rPr>
              <w:t>2.7.4</w:t>
            </w:r>
          </w:p>
        </w:tc>
        <w:tc>
          <w:tcPr>
            <w:tcW w:w="4391" w:type="dxa"/>
            <w:tcBorders>
              <w:top w:val="single" w:sz="4" w:space="0" w:color="auto"/>
              <w:left w:val="single" w:sz="4" w:space="0" w:color="auto"/>
              <w:bottom w:val="single" w:sz="4" w:space="0" w:color="auto"/>
              <w:right w:val="single" w:sz="4" w:space="0" w:color="auto"/>
            </w:tcBorders>
          </w:tcPr>
          <w:p w14:paraId="5D8885EE" w14:textId="77777777" w:rsidR="00972529" w:rsidRPr="007D57C6" w:rsidRDefault="00972529" w:rsidP="00972529">
            <w:pPr>
              <w:autoSpaceDE w:val="0"/>
              <w:autoSpaceDN w:val="0"/>
              <w:adjustRightInd w:val="0"/>
              <w:jc w:val="both"/>
              <w:rPr>
                <w:sz w:val="20"/>
                <w:szCs w:val="20"/>
              </w:rPr>
            </w:pPr>
            <w:r w:rsidRPr="007D57C6">
              <w:rPr>
                <w:sz w:val="20"/>
                <w:szCs w:val="20"/>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4536" w:type="dxa"/>
            <w:tcBorders>
              <w:top w:val="single" w:sz="4" w:space="0" w:color="auto"/>
              <w:left w:val="single" w:sz="4" w:space="0" w:color="auto"/>
              <w:bottom w:val="single" w:sz="4" w:space="0" w:color="auto"/>
              <w:right w:val="single" w:sz="4" w:space="0" w:color="auto"/>
            </w:tcBorders>
          </w:tcPr>
          <w:p w14:paraId="5986E81B" w14:textId="77777777" w:rsidR="00972529" w:rsidRPr="007D57C6" w:rsidRDefault="00972529" w:rsidP="00972529">
            <w:pPr>
              <w:autoSpaceDE w:val="0"/>
              <w:autoSpaceDN w:val="0"/>
              <w:adjustRightInd w:val="0"/>
              <w:jc w:val="both"/>
              <w:rPr>
                <w:sz w:val="20"/>
                <w:szCs w:val="20"/>
              </w:rPr>
            </w:pPr>
            <w:r w:rsidRPr="007D57C6">
              <w:rPr>
                <w:sz w:val="20"/>
                <w:szCs w:val="20"/>
              </w:rPr>
              <w:t xml:space="preserve">1. Уставом общества предусмотрено, что решения по наиболее важным вопросам, изложенным в рекомендации </w:t>
            </w:r>
            <w:hyperlink r:id="rId13" w:history="1">
              <w:r w:rsidRPr="007D57C6">
                <w:rPr>
                  <w:sz w:val="20"/>
                  <w:szCs w:val="20"/>
                </w:rPr>
                <w:t>170</w:t>
              </w:r>
            </w:hyperlink>
            <w:r w:rsidRPr="007D57C6">
              <w:rPr>
                <w:sz w:val="20"/>
                <w:szCs w:val="20"/>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268" w:type="dxa"/>
            <w:tcBorders>
              <w:top w:val="single" w:sz="4" w:space="0" w:color="auto"/>
              <w:left w:val="single" w:sz="4" w:space="0" w:color="auto"/>
              <w:bottom w:val="single" w:sz="4" w:space="0" w:color="auto"/>
              <w:right w:val="single" w:sz="4" w:space="0" w:color="auto"/>
            </w:tcBorders>
          </w:tcPr>
          <w:p w14:paraId="27833C2F"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70A8B1E2" w14:textId="77777777" w:rsidR="00972529" w:rsidRPr="007D57C6" w:rsidRDefault="00972529" w:rsidP="00972529">
            <w:pPr>
              <w:pStyle w:val="a3"/>
              <w:jc w:val="both"/>
              <w:rPr>
                <w:sz w:val="20"/>
              </w:rPr>
            </w:pPr>
            <w:r w:rsidRPr="007D57C6">
              <w:rPr>
                <w:sz w:val="20"/>
              </w:rPr>
              <w:t>В соответствии с положениями Устава Общества решения по большинству вопросов компетенции Совета директоров, том числе по вопросам, изложенным в рекомендации 170 Кодекса, принимаются большинством голосов членов Совета директоров Общества, принимающих участие в заседании.</w:t>
            </w:r>
          </w:p>
        </w:tc>
      </w:tr>
      <w:tr w:rsidR="00972529" w:rsidRPr="007D57C6" w14:paraId="3FEC3D93" w14:textId="77777777" w:rsidTr="00882553">
        <w:tc>
          <w:tcPr>
            <w:tcW w:w="854" w:type="dxa"/>
            <w:tcBorders>
              <w:top w:val="single" w:sz="4" w:space="0" w:color="auto"/>
              <w:left w:val="single" w:sz="4" w:space="0" w:color="auto"/>
              <w:bottom w:val="single" w:sz="4" w:space="0" w:color="auto"/>
              <w:right w:val="single" w:sz="4" w:space="0" w:color="auto"/>
            </w:tcBorders>
          </w:tcPr>
          <w:p w14:paraId="7F0D9740" w14:textId="77777777" w:rsidR="00972529" w:rsidRPr="007D57C6" w:rsidRDefault="00972529" w:rsidP="00972529">
            <w:pPr>
              <w:autoSpaceDE w:val="0"/>
              <w:autoSpaceDN w:val="0"/>
              <w:adjustRightInd w:val="0"/>
              <w:outlineLvl w:val="0"/>
              <w:rPr>
                <w:b/>
                <w:sz w:val="20"/>
                <w:szCs w:val="20"/>
              </w:rPr>
            </w:pPr>
            <w:r w:rsidRPr="007D57C6">
              <w:rPr>
                <w:b/>
                <w:sz w:val="20"/>
                <w:szCs w:val="20"/>
              </w:rPr>
              <w:t>2.8</w:t>
            </w:r>
          </w:p>
        </w:tc>
        <w:tc>
          <w:tcPr>
            <w:tcW w:w="13747" w:type="dxa"/>
            <w:gridSpan w:val="4"/>
            <w:tcBorders>
              <w:top w:val="single" w:sz="4" w:space="0" w:color="auto"/>
              <w:left w:val="single" w:sz="4" w:space="0" w:color="auto"/>
              <w:bottom w:val="single" w:sz="4" w:space="0" w:color="auto"/>
              <w:right w:val="single" w:sz="4" w:space="0" w:color="auto"/>
            </w:tcBorders>
          </w:tcPr>
          <w:p w14:paraId="477072AD" w14:textId="77777777" w:rsidR="00972529" w:rsidRPr="007D57C6" w:rsidRDefault="00972529" w:rsidP="00972529">
            <w:pPr>
              <w:autoSpaceDE w:val="0"/>
              <w:autoSpaceDN w:val="0"/>
              <w:adjustRightInd w:val="0"/>
              <w:jc w:val="both"/>
              <w:rPr>
                <w:b/>
                <w:sz w:val="20"/>
                <w:szCs w:val="20"/>
              </w:rPr>
            </w:pPr>
            <w:r w:rsidRPr="007D57C6">
              <w:rPr>
                <w:b/>
                <w:sz w:val="20"/>
                <w:szCs w:val="20"/>
              </w:rPr>
              <w:t>Совет директоров создает комитеты для предварительного рассмотрения наиболее важных вопросов деятельности общества.</w:t>
            </w:r>
          </w:p>
        </w:tc>
      </w:tr>
      <w:tr w:rsidR="00972529" w:rsidRPr="007D57C6" w14:paraId="0ED3E401" w14:textId="77777777" w:rsidTr="00882553">
        <w:trPr>
          <w:trHeight w:val="687"/>
        </w:trPr>
        <w:tc>
          <w:tcPr>
            <w:tcW w:w="854" w:type="dxa"/>
            <w:vMerge w:val="restart"/>
            <w:tcBorders>
              <w:top w:val="single" w:sz="4" w:space="0" w:color="auto"/>
              <w:left w:val="single" w:sz="4" w:space="0" w:color="auto"/>
              <w:bottom w:val="single" w:sz="4" w:space="0" w:color="auto"/>
              <w:right w:val="single" w:sz="4" w:space="0" w:color="auto"/>
            </w:tcBorders>
          </w:tcPr>
          <w:p w14:paraId="65030B5D" w14:textId="77777777" w:rsidR="00972529" w:rsidRPr="007D57C6" w:rsidRDefault="00972529" w:rsidP="00972529">
            <w:pPr>
              <w:autoSpaceDE w:val="0"/>
              <w:autoSpaceDN w:val="0"/>
              <w:adjustRightInd w:val="0"/>
              <w:rPr>
                <w:sz w:val="20"/>
                <w:szCs w:val="20"/>
              </w:rPr>
            </w:pPr>
            <w:r w:rsidRPr="007D57C6">
              <w:rPr>
                <w:sz w:val="20"/>
                <w:szCs w:val="20"/>
              </w:rPr>
              <w:t>2.8.1</w:t>
            </w:r>
          </w:p>
        </w:tc>
        <w:tc>
          <w:tcPr>
            <w:tcW w:w="4391" w:type="dxa"/>
            <w:vMerge w:val="restart"/>
            <w:tcBorders>
              <w:top w:val="single" w:sz="4" w:space="0" w:color="auto"/>
              <w:left w:val="single" w:sz="4" w:space="0" w:color="auto"/>
              <w:bottom w:val="single" w:sz="4" w:space="0" w:color="auto"/>
              <w:right w:val="single" w:sz="4" w:space="0" w:color="auto"/>
            </w:tcBorders>
          </w:tcPr>
          <w:p w14:paraId="40D7DC41" w14:textId="77777777" w:rsidR="00972529" w:rsidRPr="007D57C6" w:rsidRDefault="00972529" w:rsidP="00972529">
            <w:pPr>
              <w:autoSpaceDE w:val="0"/>
              <w:autoSpaceDN w:val="0"/>
              <w:adjustRightInd w:val="0"/>
              <w:jc w:val="both"/>
              <w:rPr>
                <w:sz w:val="20"/>
                <w:szCs w:val="20"/>
              </w:rPr>
            </w:pPr>
            <w:r w:rsidRPr="007D57C6">
              <w:rPr>
                <w:sz w:val="20"/>
                <w:szCs w:val="20"/>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4536" w:type="dxa"/>
            <w:tcBorders>
              <w:top w:val="single" w:sz="4" w:space="0" w:color="auto"/>
              <w:left w:val="single" w:sz="4" w:space="0" w:color="auto"/>
              <w:bottom w:val="nil"/>
              <w:right w:val="single" w:sz="4" w:space="0" w:color="auto"/>
            </w:tcBorders>
          </w:tcPr>
          <w:p w14:paraId="342991EA" w14:textId="77777777" w:rsidR="00972529" w:rsidRPr="007D57C6" w:rsidRDefault="00972529" w:rsidP="00972529">
            <w:pPr>
              <w:autoSpaceDE w:val="0"/>
              <w:autoSpaceDN w:val="0"/>
              <w:adjustRightInd w:val="0"/>
              <w:jc w:val="both"/>
              <w:rPr>
                <w:sz w:val="20"/>
                <w:szCs w:val="20"/>
              </w:rPr>
            </w:pPr>
            <w:r w:rsidRPr="007D57C6">
              <w:rPr>
                <w:sz w:val="20"/>
                <w:szCs w:val="20"/>
              </w:rPr>
              <w:t>1. Совет директоров сформировал комитет по аудиту, состоящий исключительно из независимых директоров.</w:t>
            </w:r>
          </w:p>
        </w:tc>
        <w:tc>
          <w:tcPr>
            <w:tcW w:w="2268" w:type="dxa"/>
            <w:vMerge w:val="restart"/>
            <w:tcBorders>
              <w:top w:val="single" w:sz="4" w:space="0" w:color="auto"/>
              <w:left w:val="single" w:sz="4" w:space="0" w:color="auto"/>
              <w:bottom w:val="nil"/>
              <w:right w:val="single" w:sz="4" w:space="0" w:color="auto"/>
            </w:tcBorders>
          </w:tcPr>
          <w:p w14:paraId="39CF91DA" w14:textId="6FFD33B9"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6B1B3BD9" w14:textId="5FB62B47" w:rsidR="00972529" w:rsidRPr="007D57C6" w:rsidRDefault="00972529" w:rsidP="00972529">
            <w:pPr>
              <w:autoSpaceDE w:val="0"/>
              <w:autoSpaceDN w:val="0"/>
              <w:adjustRightInd w:val="0"/>
              <w:rPr>
                <w:sz w:val="20"/>
                <w:szCs w:val="20"/>
              </w:rPr>
            </w:pPr>
            <w:r>
              <w:rPr>
                <w:sz w:val="20"/>
                <w:szCs w:val="20"/>
              </w:rPr>
              <w:t>В Обществе не сформированы комитеты.</w:t>
            </w:r>
          </w:p>
        </w:tc>
      </w:tr>
      <w:tr w:rsidR="00972529" w:rsidRPr="007D57C6" w14:paraId="2E8D8EB8" w14:textId="77777777" w:rsidTr="00882553">
        <w:trPr>
          <w:trHeight w:val="20"/>
        </w:trPr>
        <w:tc>
          <w:tcPr>
            <w:tcW w:w="854" w:type="dxa"/>
            <w:vMerge/>
            <w:tcBorders>
              <w:top w:val="single" w:sz="4" w:space="0" w:color="auto"/>
              <w:left w:val="single" w:sz="4" w:space="0" w:color="auto"/>
              <w:bottom w:val="single" w:sz="4" w:space="0" w:color="auto"/>
              <w:right w:val="single" w:sz="4" w:space="0" w:color="auto"/>
            </w:tcBorders>
          </w:tcPr>
          <w:p w14:paraId="71DEAAB0"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06472836"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72DE6646" w14:textId="77777777" w:rsidR="00972529" w:rsidRPr="007D57C6" w:rsidRDefault="00972529" w:rsidP="00972529">
            <w:pPr>
              <w:autoSpaceDE w:val="0"/>
              <w:autoSpaceDN w:val="0"/>
              <w:adjustRightInd w:val="0"/>
              <w:jc w:val="both"/>
              <w:rPr>
                <w:sz w:val="20"/>
                <w:szCs w:val="20"/>
              </w:rPr>
            </w:pPr>
            <w:r w:rsidRPr="007D57C6">
              <w:rPr>
                <w:sz w:val="20"/>
                <w:szCs w:val="20"/>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14" w:history="1">
              <w:r w:rsidRPr="007D57C6">
                <w:rPr>
                  <w:sz w:val="20"/>
                  <w:szCs w:val="20"/>
                </w:rPr>
                <w:t>172</w:t>
              </w:r>
            </w:hyperlink>
            <w:r w:rsidRPr="007D57C6">
              <w:rPr>
                <w:sz w:val="20"/>
                <w:szCs w:val="20"/>
              </w:rPr>
              <w:t xml:space="preserve"> Кодекса.</w:t>
            </w:r>
          </w:p>
        </w:tc>
        <w:tc>
          <w:tcPr>
            <w:tcW w:w="2268" w:type="dxa"/>
            <w:vMerge/>
            <w:tcBorders>
              <w:left w:val="single" w:sz="4" w:space="0" w:color="auto"/>
              <w:bottom w:val="nil"/>
              <w:right w:val="single" w:sz="4" w:space="0" w:color="auto"/>
            </w:tcBorders>
          </w:tcPr>
          <w:p w14:paraId="59067048"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670E66E0" w14:textId="77777777" w:rsidR="00972529" w:rsidRPr="007D57C6" w:rsidRDefault="00972529" w:rsidP="00972529">
            <w:pPr>
              <w:autoSpaceDE w:val="0"/>
              <w:autoSpaceDN w:val="0"/>
              <w:adjustRightInd w:val="0"/>
              <w:rPr>
                <w:sz w:val="20"/>
                <w:szCs w:val="20"/>
              </w:rPr>
            </w:pPr>
          </w:p>
        </w:tc>
      </w:tr>
      <w:tr w:rsidR="00972529" w:rsidRPr="007D57C6" w14:paraId="624044B5" w14:textId="77777777" w:rsidTr="00882553">
        <w:trPr>
          <w:trHeight w:val="20"/>
        </w:trPr>
        <w:tc>
          <w:tcPr>
            <w:tcW w:w="854" w:type="dxa"/>
            <w:vMerge/>
            <w:tcBorders>
              <w:top w:val="single" w:sz="4" w:space="0" w:color="auto"/>
              <w:left w:val="single" w:sz="4" w:space="0" w:color="auto"/>
              <w:bottom w:val="single" w:sz="4" w:space="0" w:color="auto"/>
              <w:right w:val="single" w:sz="4" w:space="0" w:color="auto"/>
            </w:tcBorders>
          </w:tcPr>
          <w:p w14:paraId="07A8FF8A"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79600AAD"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74867BDE" w14:textId="77777777" w:rsidR="00972529" w:rsidRPr="007D57C6" w:rsidRDefault="00972529" w:rsidP="00972529">
            <w:pPr>
              <w:autoSpaceDE w:val="0"/>
              <w:autoSpaceDN w:val="0"/>
              <w:adjustRightInd w:val="0"/>
              <w:jc w:val="both"/>
              <w:rPr>
                <w:sz w:val="20"/>
                <w:szCs w:val="20"/>
              </w:rPr>
            </w:pPr>
            <w:r w:rsidRPr="007D57C6">
              <w:rPr>
                <w:sz w:val="20"/>
                <w:szCs w:val="20"/>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2268" w:type="dxa"/>
            <w:vMerge/>
            <w:tcBorders>
              <w:left w:val="single" w:sz="4" w:space="0" w:color="auto"/>
              <w:bottom w:val="nil"/>
              <w:right w:val="single" w:sz="4" w:space="0" w:color="auto"/>
            </w:tcBorders>
          </w:tcPr>
          <w:p w14:paraId="664AD893"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60637304" w14:textId="77777777" w:rsidR="00972529" w:rsidRPr="007D57C6" w:rsidRDefault="00972529" w:rsidP="00972529">
            <w:pPr>
              <w:autoSpaceDE w:val="0"/>
              <w:autoSpaceDN w:val="0"/>
              <w:adjustRightInd w:val="0"/>
              <w:rPr>
                <w:sz w:val="20"/>
                <w:szCs w:val="20"/>
              </w:rPr>
            </w:pPr>
          </w:p>
        </w:tc>
      </w:tr>
      <w:tr w:rsidR="00972529" w:rsidRPr="007D57C6" w14:paraId="54B0FF0A" w14:textId="77777777" w:rsidTr="00882553">
        <w:tc>
          <w:tcPr>
            <w:tcW w:w="854" w:type="dxa"/>
            <w:vMerge/>
            <w:tcBorders>
              <w:top w:val="single" w:sz="4" w:space="0" w:color="auto"/>
              <w:left w:val="single" w:sz="4" w:space="0" w:color="auto"/>
              <w:bottom w:val="single" w:sz="4" w:space="0" w:color="auto"/>
              <w:right w:val="single" w:sz="4" w:space="0" w:color="auto"/>
            </w:tcBorders>
          </w:tcPr>
          <w:p w14:paraId="5698AEF1"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3A7C2F90"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49398340" w14:textId="77777777" w:rsidR="00972529" w:rsidRPr="007D57C6" w:rsidRDefault="00972529" w:rsidP="00972529">
            <w:pPr>
              <w:autoSpaceDE w:val="0"/>
              <w:autoSpaceDN w:val="0"/>
              <w:adjustRightInd w:val="0"/>
              <w:jc w:val="both"/>
              <w:rPr>
                <w:sz w:val="20"/>
                <w:szCs w:val="20"/>
              </w:rPr>
            </w:pPr>
            <w:r w:rsidRPr="007D57C6">
              <w:rPr>
                <w:sz w:val="20"/>
                <w:szCs w:val="20"/>
              </w:rPr>
              <w:t>4. Заседания комитета по аудиту проводились не реже одного раза в квартал в течение отчетного периода.</w:t>
            </w:r>
          </w:p>
        </w:tc>
        <w:tc>
          <w:tcPr>
            <w:tcW w:w="2268" w:type="dxa"/>
            <w:vMerge/>
            <w:tcBorders>
              <w:left w:val="single" w:sz="4" w:space="0" w:color="auto"/>
              <w:bottom w:val="single" w:sz="4" w:space="0" w:color="auto"/>
              <w:right w:val="single" w:sz="4" w:space="0" w:color="auto"/>
            </w:tcBorders>
          </w:tcPr>
          <w:p w14:paraId="3E6D0338" w14:textId="77777777" w:rsidR="00972529" w:rsidRPr="007D57C6" w:rsidRDefault="00972529" w:rsidP="00972529">
            <w:pPr>
              <w:autoSpaceDE w:val="0"/>
              <w:autoSpaceDN w:val="0"/>
              <w:adjustRightInd w:val="0"/>
              <w:jc w:val="both"/>
              <w:rPr>
                <w:sz w:val="20"/>
                <w:szCs w:val="20"/>
              </w:rPr>
            </w:pPr>
          </w:p>
        </w:tc>
        <w:tc>
          <w:tcPr>
            <w:tcW w:w="2552" w:type="dxa"/>
            <w:vMerge/>
            <w:tcBorders>
              <w:left w:val="single" w:sz="4" w:space="0" w:color="auto"/>
              <w:bottom w:val="single" w:sz="4" w:space="0" w:color="auto"/>
              <w:right w:val="single" w:sz="4" w:space="0" w:color="auto"/>
            </w:tcBorders>
          </w:tcPr>
          <w:p w14:paraId="7721546E" w14:textId="77777777" w:rsidR="00972529" w:rsidRPr="007D57C6" w:rsidRDefault="00972529" w:rsidP="00972529">
            <w:pPr>
              <w:autoSpaceDE w:val="0"/>
              <w:autoSpaceDN w:val="0"/>
              <w:adjustRightInd w:val="0"/>
              <w:jc w:val="both"/>
              <w:rPr>
                <w:sz w:val="20"/>
                <w:szCs w:val="20"/>
              </w:rPr>
            </w:pPr>
          </w:p>
        </w:tc>
      </w:tr>
      <w:tr w:rsidR="00972529" w:rsidRPr="007D57C6" w14:paraId="071F53ED" w14:textId="77777777" w:rsidTr="00882553">
        <w:trPr>
          <w:trHeight w:val="690"/>
        </w:trPr>
        <w:tc>
          <w:tcPr>
            <w:tcW w:w="854" w:type="dxa"/>
            <w:vMerge w:val="restart"/>
            <w:tcBorders>
              <w:top w:val="single" w:sz="4" w:space="0" w:color="auto"/>
              <w:left w:val="single" w:sz="4" w:space="0" w:color="auto"/>
              <w:bottom w:val="single" w:sz="4" w:space="0" w:color="auto"/>
              <w:right w:val="single" w:sz="4" w:space="0" w:color="auto"/>
            </w:tcBorders>
          </w:tcPr>
          <w:p w14:paraId="2534FEDF" w14:textId="77777777" w:rsidR="00972529" w:rsidRPr="007D57C6" w:rsidRDefault="00972529" w:rsidP="00972529">
            <w:pPr>
              <w:autoSpaceDE w:val="0"/>
              <w:autoSpaceDN w:val="0"/>
              <w:adjustRightInd w:val="0"/>
              <w:rPr>
                <w:sz w:val="20"/>
                <w:szCs w:val="20"/>
              </w:rPr>
            </w:pPr>
            <w:r w:rsidRPr="007D57C6">
              <w:rPr>
                <w:sz w:val="20"/>
                <w:szCs w:val="20"/>
              </w:rPr>
              <w:t>2.8.2</w:t>
            </w:r>
          </w:p>
        </w:tc>
        <w:tc>
          <w:tcPr>
            <w:tcW w:w="4391" w:type="dxa"/>
            <w:vMerge w:val="restart"/>
            <w:tcBorders>
              <w:top w:val="single" w:sz="4" w:space="0" w:color="auto"/>
              <w:left w:val="single" w:sz="4" w:space="0" w:color="auto"/>
              <w:bottom w:val="single" w:sz="4" w:space="0" w:color="auto"/>
              <w:right w:val="single" w:sz="4" w:space="0" w:color="auto"/>
            </w:tcBorders>
          </w:tcPr>
          <w:p w14:paraId="7D227B7D" w14:textId="77777777" w:rsidR="00972529" w:rsidRPr="007D57C6" w:rsidRDefault="00972529" w:rsidP="00972529">
            <w:pPr>
              <w:autoSpaceDE w:val="0"/>
              <w:autoSpaceDN w:val="0"/>
              <w:adjustRightInd w:val="0"/>
              <w:jc w:val="both"/>
              <w:rPr>
                <w:sz w:val="20"/>
                <w:szCs w:val="20"/>
              </w:rPr>
            </w:pPr>
            <w:r w:rsidRPr="007D57C6">
              <w:rPr>
                <w:sz w:val="20"/>
                <w:szCs w:val="20"/>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4536" w:type="dxa"/>
            <w:tcBorders>
              <w:top w:val="single" w:sz="4" w:space="0" w:color="auto"/>
              <w:left w:val="single" w:sz="4" w:space="0" w:color="auto"/>
              <w:bottom w:val="nil"/>
              <w:right w:val="single" w:sz="4" w:space="0" w:color="auto"/>
            </w:tcBorders>
          </w:tcPr>
          <w:p w14:paraId="2EE85961" w14:textId="77777777" w:rsidR="00972529" w:rsidRPr="007D57C6" w:rsidRDefault="00972529" w:rsidP="00972529">
            <w:pPr>
              <w:autoSpaceDE w:val="0"/>
              <w:autoSpaceDN w:val="0"/>
              <w:adjustRightInd w:val="0"/>
              <w:jc w:val="both"/>
              <w:rPr>
                <w:sz w:val="20"/>
                <w:szCs w:val="20"/>
              </w:rPr>
            </w:pPr>
            <w:r w:rsidRPr="007D57C6">
              <w:rPr>
                <w:sz w:val="20"/>
                <w:szCs w:val="20"/>
              </w:rPr>
              <w:t>1. Советом директоров создан комитет по вознаграждениям, который состоит только из независимых директоров.</w:t>
            </w:r>
          </w:p>
        </w:tc>
        <w:tc>
          <w:tcPr>
            <w:tcW w:w="2268" w:type="dxa"/>
            <w:vMerge w:val="restart"/>
            <w:tcBorders>
              <w:top w:val="single" w:sz="4" w:space="0" w:color="auto"/>
              <w:left w:val="single" w:sz="4" w:space="0" w:color="auto"/>
              <w:bottom w:val="nil"/>
              <w:right w:val="single" w:sz="4" w:space="0" w:color="auto"/>
            </w:tcBorders>
          </w:tcPr>
          <w:p w14:paraId="22B9B887" w14:textId="6AA7325C"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49E8E829" w14:textId="65CF965C" w:rsidR="00972529" w:rsidRPr="007D57C6" w:rsidRDefault="00972529" w:rsidP="00972529">
            <w:pPr>
              <w:autoSpaceDE w:val="0"/>
              <w:autoSpaceDN w:val="0"/>
              <w:adjustRightInd w:val="0"/>
              <w:rPr>
                <w:sz w:val="20"/>
                <w:szCs w:val="20"/>
              </w:rPr>
            </w:pPr>
            <w:r>
              <w:rPr>
                <w:sz w:val="20"/>
                <w:szCs w:val="20"/>
              </w:rPr>
              <w:t>См. комментарий по п.2.8.1</w:t>
            </w:r>
          </w:p>
        </w:tc>
      </w:tr>
      <w:tr w:rsidR="00972529" w:rsidRPr="007D57C6" w14:paraId="7549CBC9" w14:textId="77777777" w:rsidTr="00882553">
        <w:trPr>
          <w:trHeight w:val="690"/>
        </w:trPr>
        <w:tc>
          <w:tcPr>
            <w:tcW w:w="854" w:type="dxa"/>
            <w:vMerge/>
            <w:tcBorders>
              <w:top w:val="single" w:sz="4" w:space="0" w:color="auto"/>
              <w:left w:val="single" w:sz="4" w:space="0" w:color="auto"/>
              <w:bottom w:val="single" w:sz="4" w:space="0" w:color="auto"/>
              <w:right w:val="single" w:sz="4" w:space="0" w:color="auto"/>
            </w:tcBorders>
          </w:tcPr>
          <w:p w14:paraId="57E35535"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4748AF3D"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4A77A0F5" w14:textId="77777777" w:rsidR="00972529" w:rsidRPr="007D57C6" w:rsidRDefault="00972529" w:rsidP="00972529">
            <w:pPr>
              <w:autoSpaceDE w:val="0"/>
              <w:autoSpaceDN w:val="0"/>
              <w:adjustRightInd w:val="0"/>
              <w:jc w:val="both"/>
              <w:rPr>
                <w:sz w:val="20"/>
                <w:szCs w:val="20"/>
              </w:rPr>
            </w:pPr>
            <w:r w:rsidRPr="007D57C6">
              <w:rPr>
                <w:sz w:val="20"/>
                <w:szCs w:val="20"/>
              </w:rPr>
              <w:t>2. Председателем комитета по вознаграждениям является независимый директор, который не является председателем совета директоров.</w:t>
            </w:r>
          </w:p>
        </w:tc>
        <w:tc>
          <w:tcPr>
            <w:tcW w:w="2268" w:type="dxa"/>
            <w:vMerge/>
            <w:tcBorders>
              <w:left w:val="single" w:sz="4" w:space="0" w:color="auto"/>
              <w:bottom w:val="nil"/>
              <w:right w:val="single" w:sz="4" w:space="0" w:color="auto"/>
            </w:tcBorders>
          </w:tcPr>
          <w:p w14:paraId="6A66C320"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03588097" w14:textId="77777777" w:rsidR="00972529" w:rsidRPr="007D57C6" w:rsidRDefault="00972529" w:rsidP="00972529">
            <w:pPr>
              <w:autoSpaceDE w:val="0"/>
              <w:autoSpaceDN w:val="0"/>
              <w:adjustRightInd w:val="0"/>
              <w:rPr>
                <w:sz w:val="20"/>
                <w:szCs w:val="20"/>
              </w:rPr>
            </w:pPr>
          </w:p>
        </w:tc>
      </w:tr>
      <w:tr w:rsidR="00972529" w:rsidRPr="007D57C6" w14:paraId="597942F0" w14:textId="77777777" w:rsidTr="00882553">
        <w:trPr>
          <w:trHeight w:val="920"/>
        </w:trPr>
        <w:tc>
          <w:tcPr>
            <w:tcW w:w="854" w:type="dxa"/>
            <w:vMerge/>
            <w:tcBorders>
              <w:top w:val="single" w:sz="4" w:space="0" w:color="auto"/>
              <w:left w:val="single" w:sz="4" w:space="0" w:color="auto"/>
              <w:bottom w:val="single" w:sz="4" w:space="0" w:color="auto"/>
              <w:right w:val="single" w:sz="4" w:space="0" w:color="auto"/>
            </w:tcBorders>
          </w:tcPr>
          <w:p w14:paraId="2B1BE14C"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679EDD13"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54941225" w14:textId="77777777" w:rsidR="00972529" w:rsidRPr="007D57C6" w:rsidRDefault="00972529" w:rsidP="00972529">
            <w:pPr>
              <w:autoSpaceDE w:val="0"/>
              <w:autoSpaceDN w:val="0"/>
              <w:adjustRightInd w:val="0"/>
              <w:jc w:val="both"/>
              <w:rPr>
                <w:sz w:val="20"/>
                <w:szCs w:val="20"/>
              </w:rPr>
            </w:pPr>
            <w:r w:rsidRPr="007D57C6">
              <w:rPr>
                <w:sz w:val="20"/>
                <w:szCs w:val="20"/>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15" w:history="1">
              <w:r w:rsidRPr="007D57C6">
                <w:rPr>
                  <w:sz w:val="20"/>
                  <w:szCs w:val="20"/>
                </w:rPr>
                <w:t>180</w:t>
              </w:r>
            </w:hyperlink>
            <w:r w:rsidRPr="007D57C6">
              <w:rPr>
                <w:sz w:val="20"/>
                <w:szCs w:val="20"/>
              </w:rPr>
              <w:t xml:space="preserve"> Кодекса.</w:t>
            </w:r>
          </w:p>
        </w:tc>
        <w:tc>
          <w:tcPr>
            <w:tcW w:w="2268" w:type="dxa"/>
            <w:vMerge/>
            <w:tcBorders>
              <w:left w:val="single" w:sz="4" w:space="0" w:color="auto"/>
              <w:bottom w:val="single" w:sz="4" w:space="0" w:color="auto"/>
              <w:right w:val="single" w:sz="4" w:space="0" w:color="auto"/>
            </w:tcBorders>
          </w:tcPr>
          <w:p w14:paraId="4F88F307"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53E0285C" w14:textId="77777777" w:rsidR="00972529" w:rsidRPr="007D57C6" w:rsidRDefault="00972529" w:rsidP="00972529">
            <w:pPr>
              <w:autoSpaceDE w:val="0"/>
              <w:autoSpaceDN w:val="0"/>
              <w:adjustRightInd w:val="0"/>
              <w:rPr>
                <w:sz w:val="20"/>
                <w:szCs w:val="20"/>
              </w:rPr>
            </w:pPr>
          </w:p>
        </w:tc>
      </w:tr>
      <w:tr w:rsidR="00972529" w:rsidRPr="007D57C6" w14:paraId="273AE2C0" w14:textId="77777777" w:rsidTr="00882553">
        <w:trPr>
          <w:trHeight w:val="1150"/>
        </w:trPr>
        <w:tc>
          <w:tcPr>
            <w:tcW w:w="854" w:type="dxa"/>
            <w:vMerge w:val="restart"/>
            <w:tcBorders>
              <w:top w:val="single" w:sz="4" w:space="0" w:color="auto"/>
              <w:left w:val="single" w:sz="4" w:space="0" w:color="auto"/>
              <w:bottom w:val="single" w:sz="4" w:space="0" w:color="auto"/>
              <w:right w:val="single" w:sz="4" w:space="0" w:color="auto"/>
            </w:tcBorders>
          </w:tcPr>
          <w:p w14:paraId="1C09D226" w14:textId="77777777" w:rsidR="00972529" w:rsidRPr="007D57C6" w:rsidRDefault="00972529" w:rsidP="00972529">
            <w:pPr>
              <w:autoSpaceDE w:val="0"/>
              <w:autoSpaceDN w:val="0"/>
              <w:adjustRightInd w:val="0"/>
              <w:rPr>
                <w:sz w:val="20"/>
                <w:szCs w:val="20"/>
              </w:rPr>
            </w:pPr>
            <w:r w:rsidRPr="007D57C6">
              <w:rPr>
                <w:sz w:val="20"/>
                <w:szCs w:val="20"/>
              </w:rPr>
              <w:t>2.8.3</w:t>
            </w:r>
          </w:p>
        </w:tc>
        <w:tc>
          <w:tcPr>
            <w:tcW w:w="4391" w:type="dxa"/>
            <w:vMerge w:val="restart"/>
            <w:tcBorders>
              <w:top w:val="single" w:sz="4" w:space="0" w:color="auto"/>
              <w:left w:val="single" w:sz="4" w:space="0" w:color="auto"/>
              <w:bottom w:val="single" w:sz="4" w:space="0" w:color="auto"/>
              <w:right w:val="single" w:sz="4" w:space="0" w:color="auto"/>
            </w:tcBorders>
          </w:tcPr>
          <w:p w14:paraId="3FCFB0EE" w14:textId="77777777" w:rsidR="00972529" w:rsidRPr="007D57C6" w:rsidRDefault="00972529" w:rsidP="00972529">
            <w:pPr>
              <w:autoSpaceDE w:val="0"/>
              <w:autoSpaceDN w:val="0"/>
              <w:adjustRightInd w:val="0"/>
              <w:jc w:val="both"/>
              <w:rPr>
                <w:sz w:val="20"/>
                <w:szCs w:val="20"/>
              </w:rPr>
            </w:pPr>
            <w:r w:rsidRPr="007D57C6">
              <w:rPr>
                <w:sz w:val="20"/>
                <w:szCs w:val="20"/>
              </w:rPr>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4536" w:type="dxa"/>
            <w:tcBorders>
              <w:top w:val="single" w:sz="4" w:space="0" w:color="auto"/>
              <w:left w:val="single" w:sz="4" w:space="0" w:color="auto"/>
              <w:bottom w:val="nil"/>
              <w:right w:val="single" w:sz="4" w:space="0" w:color="auto"/>
            </w:tcBorders>
          </w:tcPr>
          <w:p w14:paraId="1DC36BFC" w14:textId="77777777" w:rsidR="00972529" w:rsidRPr="007D57C6" w:rsidRDefault="00972529" w:rsidP="00972529">
            <w:pPr>
              <w:autoSpaceDE w:val="0"/>
              <w:autoSpaceDN w:val="0"/>
              <w:adjustRightInd w:val="0"/>
              <w:jc w:val="both"/>
              <w:rPr>
                <w:sz w:val="20"/>
                <w:szCs w:val="20"/>
              </w:rPr>
            </w:pPr>
            <w:r w:rsidRPr="007D57C6">
              <w:rPr>
                <w:sz w:val="20"/>
                <w:szCs w:val="20"/>
              </w:rPr>
              <w:t xml:space="preserve">1. Советом директоров создан комитет по номинациям (или его задачи, указанные в рекомендации </w:t>
            </w:r>
            <w:hyperlink r:id="rId16" w:history="1">
              <w:r w:rsidRPr="007D57C6">
                <w:rPr>
                  <w:sz w:val="20"/>
                  <w:szCs w:val="20"/>
                </w:rPr>
                <w:t>186</w:t>
              </w:r>
            </w:hyperlink>
            <w:r w:rsidRPr="007D57C6">
              <w:rPr>
                <w:sz w:val="20"/>
                <w:szCs w:val="20"/>
              </w:rPr>
              <w:t xml:space="preserve"> Кодекса, реализуются в рамках иного комитета), большинство членов которого являются независимыми директорами.</w:t>
            </w:r>
          </w:p>
        </w:tc>
        <w:tc>
          <w:tcPr>
            <w:tcW w:w="2268" w:type="dxa"/>
            <w:vMerge w:val="restart"/>
            <w:tcBorders>
              <w:top w:val="single" w:sz="4" w:space="0" w:color="auto"/>
              <w:left w:val="single" w:sz="4" w:space="0" w:color="auto"/>
              <w:bottom w:val="nil"/>
              <w:right w:val="single" w:sz="4" w:space="0" w:color="auto"/>
            </w:tcBorders>
          </w:tcPr>
          <w:p w14:paraId="6D126DFF" w14:textId="67C83590"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7712CC77" w14:textId="763D6878" w:rsidR="00972529" w:rsidRPr="007D57C6" w:rsidRDefault="00972529" w:rsidP="00972529">
            <w:pPr>
              <w:autoSpaceDE w:val="0"/>
              <w:autoSpaceDN w:val="0"/>
              <w:adjustRightInd w:val="0"/>
              <w:rPr>
                <w:sz w:val="20"/>
                <w:szCs w:val="20"/>
              </w:rPr>
            </w:pPr>
            <w:r>
              <w:rPr>
                <w:sz w:val="20"/>
                <w:szCs w:val="20"/>
              </w:rPr>
              <w:t>См. комментарий по п.2.8.1</w:t>
            </w:r>
          </w:p>
        </w:tc>
      </w:tr>
      <w:tr w:rsidR="00972529" w:rsidRPr="007D57C6" w14:paraId="53ECF0B8" w14:textId="77777777" w:rsidTr="00882553">
        <w:trPr>
          <w:trHeight w:val="1150"/>
        </w:trPr>
        <w:tc>
          <w:tcPr>
            <w:tcW w:w="854" w:type="dxa"/>
            <w:vMerge/>
            <w:tcBorders>
              <w:top w:val="single" w:sz="4" w:space="0" w:color="auto"/>
              <w:left w:val="single" w:sz="4" w:space="0" w:color="auto"/>
              <w:bottom w:val="single" w:sz="4" w:space="0" w:color="auto"/>
              <w:right w:val="single" w:sz="4" w:space="0" w:color="auto"/>
            </w:tcBorders>
          </w:tcPr>
          <w:p w14:paraId="19199A6C"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0645DD55"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4148ACEB" w14:textId="77777777" w:rsidR="00972529" w:rsidRPr="007D57C6" w:rsidRDefault="00972529" w:rsidP="00972529">
            <w:pPr>
              <w:autoSpaceDE w:val="0"/>
              <w:autoSpaceDN w:val="0"/>
              <w:adjustRightInd w:val="0"/>
              <w:jc w:val="both"/>
              <w:rPr>
                <w:sz w:val="20"/>
                <w:szCs w:val="20"/>
              </w:rPr>
            </w:pPr>
            <w:r w:rsidRPr="007D57C6">
              <w:rPr>
                <w:sz w:val="20"/>
                <w:szCs w:val="20"/>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17" w:history="1">
              <w:r w:rsidRPr="007D57C6">
                <w:rPr>
                  <w:sz w:val="20"/>
                  <w:szCs w:val="20"/>
                </w:rPr>
                <w:t>186</w:t>
              </w:r>
            </w:hyperlink>
            <w:r w:rsidRPr="007D57C6">
              <w:rPr>
                <w:sz w:val="20"/>
                <w:szCs w:val="20"/>
              </w:rPr>
              <w:t xml:space="preserve"> Кодекса.</w:t>
            </w:r>
          </w:p>
        </w:tc>
        <w:tc>
          <w:tcPr>
            <w:tcW w:w="2268" w:type="dxa"/>
            <w:vMerge/>
            <w:tcBorders>
              <w:left w:val="single" w:sz="4" w:space="0" w:color="auto"/>
              <w:bottom w:val="nil"/>
              <w:right w:val="single" w:sz="4" w:space="0" w:color="auto"/>
            </w:tcBorders>
          </w:tcPr>
          <w:p w14:paraId="1C1E7F33" w14:textId="77777777" w:rsidR="00972529" w:rsidRPr="007D57C6" w:rsidRDefault="00972529" w:rsidP="00972529">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59029A79" w14:textId="77777777" w:rsidR="00972529" w:rsidRPr="007D57C6" w:rsidRDefault="00972529" w:rsidP="00972529">
            <w:pPr>
              <w:autoSpaceDE w:val="0"/>
              <w:autoSpaceDN w:val="0"/>
              <w:adjustRightInd w:val="0"/>
              <w:rPr>
                <w:sz w:val="20"/>
                <w:szCs w:val="20"/>
              </w:rPr>
            </w:pPr>
          </w:p>
        </w:tc>
      </w:tr>
      <w:tr w:rsidR="00972529" w:rsidRPr="007D57C6" w14:paraId="3A514731" w14:textId="77777777" w:rsidTr="00882553">
        <w:trPr>
          <w:trHeight w:val="2457"/>
        </w:trPr>
        <w:tc>
          <w:tcPr>
            <w:tcW w:w="854" w:type="dxa"/>
            <w:tcBorders>
              <w:top w:val="single" w:sz="4" w:space="0" w:color="auto"/>
              <w:left w:val="single" w:sz="4" w:space="0" w:color="auto"/>
              <w:bottom w:val="single" w:sz="4" w:space="0" w:color="auto"/>
              <w:right w:val="single" w:sz="4" w:space="0" w:color="auto"/>
            </w:tcBorders>
          </w:tcPr>
          <w:p w14:paraId="43DB97BD" w14:textId="77777777" w:rsidR="00972529" w:rsidRPr="007D57C6" w:rsidRDefault="00972529" w:rsidP="00972529">
            <w:pPr>
              <w:autoSpaceDE w:val="0"/>
              <w:autoSpaceDN w:val="0"/>
              <w:adjustRightInd w:val="0"/>
              <w:rPr>
                <w:sz w:val="20"/>
                <w:szCs w:val="20"/>
              </w:rPr>
            </w:pPr>
            <w:r w:rsidRPr="007D57C6">
              <w:rPr>
                <w:sz w:val="20"/>
                <w:szCs w:val="20"/>
              </w:rPr>
              <w:t>2.8.4</w:t>
            </w:r>
          </w:p>
        </w:tc>
        <w:tc>
          <w:tcPr>
            <w:tcW w:w="4391" w:type="dxa"/>
            <w:tcBorders>
              <w:top w:val="single" w:sz="4" w:space="0" w:color="auto"/>
              <w:left w:val="single" w:sz="4" w:space="0" w:color="auto"/>
              <w:bottom w:val="single" w:sz="4" w:space="0" w:color="auto"/>
              <w:right w:val="single" w:sz="4" w:space="0" w:color="auto"/>
            </w:tcBorders>
          </w:tcPr>
          <w:p w14:paraId="5A58FFC8" w14:textId="77777777" w:rsidR="00972529" w:rsidRPr="007D57C6" w:rsidRDefault="00972529" w:rsidP="00972529">
            <w:pPr>
              <w:autoSpaceDE w:val="0"/>
              <w:autoSpaceDN w:val="0"/>
              <w:adjustRightInd w:val="0"/>
              <w:jc w:val="both"/>
              <w:rPr>
                <w:sz w:val="20"/>
                <w:szCs w:val="20"/>
              </w:rPr>
            </w:pPr>
            <w:r w:rsidRPr="007D57C6">
              <w:rPr>
                <w:sz w:val="20"/>
                <w:szCs w:val="20"/>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4536" w:type="dxa"/>
            <w:tcBorders>
              <w:top w:val="single" w:sz="4" w:space="0" w:color="auto"/>
              <w:left w:val="single" w:sz="4" w:space="0" w:color="auto"/>
              <w:bottom w:val="single" w:sz="4" w:space="0" w:color="auto"/>
              <w:right w:val="single" w:sz="4" w:space="0" w:color="auto"/>
            </w:tcBorders>
          </w:tcPr>
          <w:p w14:paraId="2359787F" w14:textId="77777777" w:rsidR="00972529" w:rsidRPr="007D57C6" w:rsidRDefault="00972529" w:rsidP="00972529">
            <w:pPr>
              <w:autoSpaceDE w:val="0"/>
              <w:autoSpaceDN w:val="0"/>
              <w:adjustRightInd w:val="0"/>
              <w:jc w:val="both"/>
              <w:rPr>
                <w:sz w:val="20"/>
                <w:szCs w:val="20"/>
              </w:rPr>
            </w:pPr>
            <w:r w:rsidRPr="007D57C6">
              <w:rPr>
                <w:sz w:val="20"/>
                <w:szCs w:val="20"/>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268" w:type="dxa"/>
            <w:tcBorders>
              <w:top w:val="single" w:sz="4" w:space="0" w:color="auto"/>
              <w:left w:val="single" w:sz="4" w:space="0" w:color="auto"/>
              <w:bottom w:val="single" w:sz="4" w:space="0" w:color="auto"/>
              <w:right w:val="single" w:sz="4" w:space="0" w:color="auto"/>
            </w:tcBorders>
          </w:tcPr>
          <w:p w14:paraId="3A7055A3"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02921C38" w14:textId="2CDDA78D" w:rsidR="00972529" w:rsidRPr="007D57C6" w:rsidRDefault="00972529" w:rsidP="00972529">
            <w:pPr>
              <w:autoSpaceDE w:val="0"/>
              <w:autoSpaceDN w:val="0"/>
              <w:adjustRightInd w:val="0"/>
              <w:rPr>
                <w:sz w:val="20"/>
                <w:szCs w:val="20"/>
              </w:rPr>
            </w:pPr>
            <w:r>
              <w:rPr>
                <w:sz w:val="20"/>
                <w:szCs w:val="20"/>
              </w:rPr>
              <w:t>См. комментарий по п.2.8.1</w:t>
            </w:r>
          </w:p>
        </w:tc>
      </w:tr>
      <w:tr w:rsidR="00972529" w:rsidRPr="007D57C6" w14:paraId="0E7F5524" w14:textId="77777777" w:rsidTr="00882553">
        <w:trPr>
          <w:trHeight w:val="1156"/>
        </w:trPr>
        <w:tc>
          <w:tcPr>
            <w:tcW w:w="854" w:type="dxa"/>
            <w:vMerge w:val="restart"/>
            <w:tcBorders>
              <w:top w:val="single" w:sz="4" w:space="0" w:color="auto"/>
              <w:left w:val="single" w:sz="4" w:space="0" w:color="auto"/>
              <w:bottom w:val="single" w:sz="4" w:space="0" w:color="auto"/>
              <w:right w:val="single" w:sz="4" w:space="0" w:color="auto"/>
            </w:tcBorders>
          </w:tcPr>
          <w:p w14:paraId="5B24FB24" w14:textId="77777777" w:rsidR="00972529" w:rsidRPr="007D57C6" w:rsidRDefault="00972529" w:rsidP="00972529">
            <w:pPr>
              <w:autoSpaceDE w:val="0"/>
              <w:autoSpaceDN w:val="0"/>
              <w:adjustRightInd w:val="0"/>
              <w:rPr>
                <w:sz w:val="20"/>
                <w:szCs w:val="20"/>
              </w:rPr>
            </w:pPr>
            <w:r w:rsidRPr="007D57C6">
              <w:rPr>
                <w:sz w:val="20"/>
                <w:szCs w:val="20"/>
              </w:rPr>
              <w:t>2.8.5</w:t>
            </w:r>
          </w:p>
        </w:tc>
        <w:tc>
          <w:tcPr>
            <w:tcW w:w="4391" w:type="dxa"/>
            <w:vMerge w:val="restart"/>
            <w:tcBorders>
              <w:top w:val="single" w:sz="4" w:space="0" w:color="auto"/>
              <w:left w:val="single" w:sz="4" w:space="0" w:color="auto"/>
              <w:bottom w:val="single" w:sz="4" w:space="0" w:color="auto"/>
              <w:right w:val="single" w:sz="4" w:space="0" w:color="auto"/>
            </w:tcBorders>
          </w:tcPr>
          <w:p w14:paraId="34C38AD7" w14:textId="77777777" w:rsidR="00972529" w:rsidRPr="007D57C6" w:rsidRDefault="00972529" w:rsidP="00972529">
            <w:pPr>
              <w:autoSpaceDE w:val="0"/>
              <w:autoSpaceDN w:val="0"/>
              <w:adjustRightInd w:val="0"/>
              <w:jc w:val="both"/>
              <w:rPr>
                <w:sz w:val="20"/>
                <w:szCs w:val="20"/>
              </w:rPr>
            </w:pPr>
            <w:r w:rsidRPr="007D57C6">
              <w:rPr>
                <w:sz w:val="20"/>
                <w:szCs w:val="20"/>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4536" w:type="dxa"/>
            <w:tcBorders>
              <w:top w:val="single" w:sz="4" w:space="0" w:color="auto"/>
              <w:left w:val="single" w:sz="4" w:space="0" w:color="auto"/>
              <w:bottom w:val="single" w:sz="4" w:space="0" w:color="auto"/>
              <w:right w:val="single" w:sz="4" w:space="0" w:color="auto"/>
            </w:tcBorders>
          </w:tcPr>
          <w:p w14:paraId="4CB2301F" w14:textId="77777777" w:rsidR="00972529" w:rsidRPr="007D57C6" w:rsidRDefault="00972529" w:rsidP="00972529">
            <w:pPr>
              <w:autoSpaceDE w:val="0"/>
              <w:autoSpaceDN w:val="0"/>
              <w:adjustRightInd w:val="0"/>
              <w:jc w:val="both"/>
              <w:rPr>
                <w:sz w:val="20"/>
                <w:szCs w:val="20"/>
              </w:rPr>
            </w:pPr>
            <w:r w:rsidRPr="007D57C6">
              <w:rPr>
                <w:sz w:val="20"/>
                <w:szCs w:val="20"/>
              </w:rPr>
              <w:t>1. Комитеты совета директоров возглавляются независимыми директорами.</w:t>
            </w:r>
          </w:p>
        </w:tc>
        <w:tc>
          <w:tcPr>
            <w:tcW w:w="2268" w:type="dxa"/>
            <w:vMerge w:val="restart"/>
            <w:tcBorders>
              <w:top w:val="single" w:sz="4" w:space="0" w:color="auto"/>
              <w:left w:val="single" w:sz="4" w:space="0" w:color="auto"/>
              <w:bottom w:val="single" w:sz="4" w:space="0" w:color="auto"/>
              <w:right w:val="single" w:sz="4" w:space="0" w:color="auto"/>
            </w:tcBorders>
          </w:tcPr>
          <w:p w14:paraId="6AED032E" w14:textId="4E718BB0"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219FE776" w14:textId="07ACA673" w:rsidR="00972529" w:rsidRPr="007D57C6" w:rsidRDefault="00972529" w:rsidP="00972529">
            <w:pPr>
              <w:autoSpaceDE w:val="0"/>
              <w:autoSpaceDN w:val="0"/>
              <w:adjustRightInd w:val="0"/>
              <w:rPr>
                <w:sz w:val="20"/>
                <w:szCs w:val="20"/>
              </w:rPr>
            </w:pPr>
            <w:r>
              <w:rPr>
                <w:sz w:val="20"/>
                <w:szCs w:val="20"/>
              </w:rPr>
              <w:t>См. комментарий по п.2.8.1</w:t>
            </w:r>
          </w:p>
        </w:tc>
      </w:tr>
      <w:tr w:rsidR="00972529" w:rsidRPr="007D57C6" w14:paraId="543F260D" w14:textId="77777777" w:rsidTr="00882553">
        <w:trPr>
          <w:trHeight w:val="1840"/>
        </w:trPr>
        <w:tc>
          <w:tcPr>
            <w:tcW w:w="854" w:type="dxa"/>
            <w:vMerge/>
            <w:tcBorders>
              <w:top w:val="single" w:sz="4" w:space="0" w:color="auto"/>
              <w:left w:val="single" w:sz="4" w:space="0" w:color="auto"/>
              <w:bottom w:val="single" w:sz="4" w:space="0" w:color="auto"/>
              <w:right w:val="single" w:sz="4" w:space="0" w:color="auto"/>
            </w:tcBorders>
          </w:tcPr>
          <w:p w14:paraId="45F1ED31"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6D254398" w14:textId="77777777" w:rsidR="00972529" w:rsidRPr="007D57C6" w:rsidRDefault="00972529" w:rsidP="00972529">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99F1368" w14:textId="77777777" w:rsidR="00972529" w:rsidRPr="007D57C6" w:rsidRDefault="00972529" w:rsidP="00972529">
            <w:pPr>
              <w:autoSpaceDE w:val="0"/>
              <w:autoSpaceDN w:val="0"/>
              <w:adjustRightInd w:val="0"/>
              <w:jc w:val="both"/>
              <w:rPr>
                <w:sz w:val="20"/>
                <w:szCs w:val="20"/>
              </w:rPr>
            </w:pPr>
            <w:r w:rsidRPr="007D57C6">
              <w:rPr>
                <w:sz w:val="20"/>
                <w:szCs w:val="20"/>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2268" w:type="dxa"/>
            <w:vMerge/>
            <w:tcBorders>
              <w:top w:val="single" w:sz="4" w:space="0" w:color="auto"/>
              <w:left w:val="single" w:sz="4" w:space="0" w:color="auto"/>
              <w:bottom w:val="single" w:sz="4" w:space="0" w:color="auto"/>
              <w:right w:val="single" w:sz="4" w:space="0" w:color="auto"/>
            </w:tcBorders>
          </w:tcPr>
          <w:p w14:paraId="76B859EA" w14:textId="77777777" w:rsidR="00972529" w:rsidRPr="007D57C6" w:rsidRDefault="00972529" w:rsidP="00972529">
            <w:pPr>
              <w:autoSpaceDE w:val="0"/>
              <w:autoSpaceDN w:val="0"/>
              <w:adjustRightInd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195E5DBF" w14:textId="77777777" w:rsidR="00972529" w:rsidRPr="007D57C6" w:rsidRDefault="00972529" w:rsidP="00972529">
            <w:pPr>
              <w:autoSpaceDE w:val="0"/>
              <w:autoSpaceDN w:val="0"/>
              <w:adjustRightInd w:val="0"/>
              <w:rPr>
                <w:sz w:val="20"/>
                <w:szCs w:val="20"/>
              </w:rPr>
            </w:pPr>
          </w:p>
        </w:tc>
      </w:tr>
      <w:tr w:rsidR="00972529" w:rsidRPr="007D57C6" w14:paraId="709046D1" w14:textId="77777777" w:rsidTr="00882553">
        <w:trPr>
          <w:trHeight w:val="1728"/>
        </w:trPr>
        <w:tc>
          <w:tcPr>
            <w:tcW w:w="854" w:type="dxa"/>
            <w:tcBorders>
              <w:top w:val="single" w:sz="4" w:space="0" w:color="auto"/>
              <w:left w:val="single" w:sz="4" w:space="0" w:color="auto"/>
              <w:bottom w:val="single" w:sz="4" w:space="0" w:color="auto"/>
              <w:right w:val="single" w:sz="4" w:space="0" w:color="auto"/>
            </w:tcBorders>
          </w:tcPr>
          <w:p w14:paraId="15A3AD5F" w14:textId="77777777" w:rsidR="00972529" w:rsidRPr="007D57C6" w:rsidRDefault="00972529" w:rsidP="00972529">
            <w:pPr>
              <w:autoSpaceDE w:val="0"/>
              <w:autoSpaceDN w:val="0"/>
              <w:adjustRightInd w:val="0"/>
              <w:rPr>
                <w:sz w:val="20"/>
                <w:szCs w:val="20"/>
              </w:rPr>
            </w:pPr>
            <w:r w:rsidRPr="007D57C6">
              <w:rPr>
                <w:sz w:val="20"/>
                <w:szCs w:val="20"/>
              </w:rPr>
              <w:t>2.8.6</w:t>
            </w:r>
          </w:p>
        </w:tc>
        <w:tc>
          <w:tcPr>
            <w:tcW w:w="4391" w:type="dxa"/>
            <w:tcBorders>
              <w:top w:val="single" w:sz="4" w:space="0" w:color="auto"/>
              <w:left w:val="single" w:sz="4" w:space="0" w:color="auto"/>
              <w:bottom w:val="single" w:sz="4" w:space="0" w:color="auto"/>
              <w:right w:val="single" w:sz="4" w:space="0" w:color="auto"/>
            </w:tcBorders>
          </w:tcPr>
          <w:p w14:paraId="433ED786" w14:textId="77777777" w:rsidR="00972529" w:rsidRPr="007D57C6" w:rsidRDefault="00972529" w:rsidP="00972529">
            <w:pPr>
              <w:autoSpaceDE w:val="0"/>
              <w:autoSpaceDN w:val="0"/>
              <w:adjustRightInd w:val="0"/>
              <w:jc w:val="both"/>
              <w:rPr>
                <w:sz w:val="20"/>
                <w:szCs w:val="20"/>
              </w:rPr>
            </w:pPr>
            <w:r w:rsidRPr="007D57C6">
              <w:rPr>
                <w:sz w:val="20"/>
                <w:szCs w:val="20"/>
              </w:rPr>
              <w:t>Председатели комитетов регулярно информируют совет директоров и его председателя о работе своих комитетов.</w:t>
            </w:r>
          </w:p>
        </w:tc>
        <w:tc>
          <w:tcPr>
            <w:tcW w:w="4536" w:type="dxa"/>
            <w:tcBorders>
              <w:top w:val="single" w:sz="4" w:space="0" w:color="auto"/>
              <w:left w:val="single" w:sz="4" w:space="0" w:color="auto"/>
              <w:bottom w:val="single" w:sz="4" w:space="0" w:color="auto"/>
              <w:right w:val="single" w:sz="4" w:space="0" w:color="auto"/>
            </w:tcBorders>
          </w:tcPr>
          <w:p w14:paraId="5CDF0A7E" w14:textId="77777777" w:rsidR="00972529" w:rsidRPr="007D57C6" w:rsidRDefault="00972529" w:rsidP="00972529">
            <w:pPr>
              <w:autoSpaceDE w:val="0"/>
              <w:autoSpaceDN w:val="0"/>
              <w:adjustRightInd w:val="0"/>
              <w:jc w:val="both"/>
              <w:rPr>
                <w:sz w:val="20"/>
                <w:szCs w:val="20"/>
              </w:rPr>
            </w:pPr>
            <w:r w:rsidRPr="007D57C6">
              <w:rPr>
                <w:sz w:val="20"/>
                <w:szCs w:val="20"/>
              </w:rPr>
              <w:t>1. В течение отчетного периода председатели комитетов регулярно отчитывались о работе комитетов перед советом директоров.</w:t>
            </w:r>
          </w:p>
        </w:tc>
        <w:tc>
          <w:tcPr>
            <w:tcW w:w="2268" w:type="dxa"/>
            <w:tcBorders>
              <w:top w:val="single" w:sz="4" w:space="0" w:color="auto"/>
              <w:left w:val="single" w:sz="4" w:space="0" w:color="auto"/>
              <w:bottom w:val="single" w:sz="4" w:space="0" w:color="auto"/>
              <w:right w:val="single" w:sz="4" w:space="0" w:color="auto"/>
            </w:tcBorders>
          </w:tcPr>
          <w:p w14:paraId="73A2634E"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257765FC" w14:textId="11C80FBF" w:rsidR="00972529" w:rsidRPr="007D57C6" w:rsidRDefault="00972529" w:rsidP="00972529">
            <w:pPr>
              <w:autoSpaceDE w:val="0"/>
              <w:autoSpaceDN w:val="0"/>
              <w:adjustRightInd w:val="0"/>
              <w:rPr>
                <w:sz w:val="20"/>
                <w:szCs w:val="20"/>
              </w:rPr>
            </w:pPr>
            <w:r>
              <w:rPr>
                <w:sz w:val="20"/>
                <w:szCs w:val="20"/>
              </w:rPr>
              <w:t>См. комментарий по п.2.8.1</w:t>
            </w:r>
          </w:p>
        </w:tc>
      </w:tr>
      <w:tr w:rsidR="00972529" w:rsidRPr="007D57C6" w14:paraId="38BC56ED" w14:textId="77777777" w:rsidTr="00882553">
        <w:tc>
          <w:tcPr>
            <w:tcW w:w="854" w:type="dxa"/>
            <w:tcBorders>
              <w:top w:val="single" w:sz="4" w:space="0" w:color="auto"/>
              <w:left w:val="single" w:sz="4" w:space="0" w:color="auto"/>
              <w:bottom w:val="single" w:sz="4" w:space="0" w:color="auto"/>
              <w:right w:val="single" w:sz="4" w:space="0" w:color="auto"/>
            </w:tcBorders>
          </w:tcPr>
          <w:p w14:paraId="69F9AAB2" w14:textId="77777777" w:rsidR="00972529" w:rsidRPr="007D57C6" w:rsidRDefault="00972529" w:rsidP="00972529">
            <w:pPr>
              <w:autoSpaceDE w:val="0"/>
              <w:autoSpaceDN w:val="0"/>
              <w:adjustRightInd w:val="0"/>
              <w:outlineLvl w:val="0"/>
              <w:rPr>
                <w:b/>
                <w:sz w:val="20"/>
                <w:szCs w:val="20"/>
              </w:rPr>
            </w:pPr>
            <w:r w:rsidRPr="007D57C6">
              <w:rPr>
                <w:b/>
                <w:sz w:val="20"/>
                <w:szCs w:val="20"/>
              </w:rPr>
              <w:t>2.9</w:t>
            </w:r>
          </w:p>
        </w:tc>
        <w:tc>
          <w:tcPr>
            <w:tcW w:w="13747" w:type="dxa"/>
            <w:gridSpan w:val="4"/>
            <w:tcBorders>
              <w:top w:val="single" w:sz="4" w:space="0" w:color="auto"/>
              <w:left w:val="single" w:sz="4" w:space="0" w:color="auto"/>
              <w:bottom w:val="single" w:sz="4" w:space="0" w:color="auto"/>
              <w:right w:val="single" w:sz="4" w:space="0" w:color="auto"/>
            </w:tcBorders>
          </w:tcPr>
          <w:p w14:paraId="2A1668B9" w14:textId="77777777" w:rsidR="00972529" w:rsidRPr="007D57C6" w:rsidRDefault="00972529" w:rsidP="00972529">
            <w:pPr>
              <w:autoSpaceDE w:val="0"/>
              <w:autoSpaceDN w:val="0"/>
              <w:adjustRightInd w:val="0"/>
              <w:jc w:val="both"/>
              <w:rPr>
                <w:rFonts w:ascii="Arial" w:hAnsi="Arial" w:cs="Arial"/>
                <w:b/>
                <w:sz w:val="20"/>
                <w:szCs w:val="20"/>
              </w:rPr>
            </w:pPr>
            <w:r w:rsidRPr="007D57C6">
              <w:rPr>
                <w:b/>
                <w:sz w:val="20"/>
                <w:szCs w:val="20"/>
              </w:rPr>
              <w:t>Совет директоров обеспечивает проведение оценки качества работы совета директоров, его комитетов и членов совета директоров</w:t>
            </w:r>
            <w:r w:rsidRPr="007D57C6">
              <w:rPr>
                <w:rFonts w:ascii="Arial" w:hAnsi="Arial" w:cs="Arial"/>
                <w:b/>
                <w:sz w:val="20"/>
                <w:szCs w:val="20"/>
              </w:rPr>
              <w:t>.</w:t>
            </w:r>
          </w:p>
        </w:tc>
      </w:tr>
      <w:tr w:rsidR="00972529" w:rsidRPr="007D57C6" w14:paraId="2BF863ED" w14:textId="77777777" w:rsidTr="00882553">
        <w:trPr>
          <w:trHeight w:val="1150"/>
        </w:trPr>
        <w:tc>
          <w:tcPr>
            <w:tcW w:w="854" w:type="dxa"/>
            <w:vMerge w:val="restart"/>
            <w:tcBorders>
              <w:top w:val="single" w:sz="4" w:space="0" w:color="auto"/>
              <w:left w:val="single" w:sz="4" w:space="0" w:color="auto"/>
              <w:bottom w:val="single" w:sz="4" w:space="0" w:color="auto"/>
              <w:right w:val="single" w:sz="4" w:space="0" w:color="auto"/>
            </w:tcBorders>
          </w:tcPr>
          <w:p w14:paraId="2C5F9425" w14:textId="77777777" w:rsidR="00972529" w:rsidRPr="007D57C6" w:rsidRDefault="00972529" w:rsidP="00972529">
            <w:pPr>
              <w:autoSpaceDE w:val="0"/>
              <w:autoSpaceDN w:val="0"/>
              <w:adjustRightInd w:val="0"/>
              <w:rPr>
                <w:sz w:val="20"/>
                <w:szCs w:val="20"/>
              </w:rPr>
            </w:pPr>
            <w:r w:rsidRPr="007D57C6">
              <w:rPr>
                <w:sz w:val="20"/>
                <w:szCs w:val="20"/>
              </w:rPr>
              <w:t>2.9.1</w:t>
            </w:r>
          </w:p>
        </w:tc>
        <w:tc>
          <w:tcPr>
            <w:tcW w:w="4391" w:type="dxa"/>
            <w:vMerge w:val="restart"/>
            <w:tcBorders>
              <w:top w:val="single" w:sz="4" w:space="0" w:color="auto"/>
              <w:left w:val="single" w:sz="4" w:space="0" w:color="auto"/>
              <w:bottom w:val="single" w:sz="4" w:space="0" w:color="auto"/>
              <w:right w:val="single" w:sz="4" w:space="0" w:color="auto"/>
            </w:tcBorders>
          </w:tcPr>
          <w:p w14:paraId="69C3254F" w14:textId="77777777" w:rsidR="00972529" w:rsidRPr="007D57C6" w:rsidRDefault="00972529" w:rsidP="00972529">
            <w:pPr>
              <w:autoSpaceDE w:val="0"/>
              <w:autoSpaceDN w:val="0"/>
              <w:adjustRightInd w:val="0"/>
              <w:jc w:val="both"/>
              <w:rPr>
                <w:sz w:val="20"/>
                <w:szCs w:val="20"/>
              </w:rPr>
            </w:pPr>
            <w:r w:rsidRPr="007D57C6">
              <w:rPr>
                <w:sz w:val="20"/>
                <w:szCs w:val="20"/>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4536" w:type="dxa"/>
            <w:tcBorders>
              <w:top w:val="single" w:sz="4" w:space="0" w:color="auto"/>
              <w:left w:val="single" w:sz="4" w:space="0" w:color="auto"/>
              <w:bottom w:val="nil"/>
              <w:right w:val="single" w:sz="4" w:space="0" w:color="auto"/>
            </w:tcBorders>
          </w:tcPr>
          <w:p w14:paraId="7E7B27AE" w14:textId="77777777" w:rsidR="00972529" w:rsidRPr="007D57C6" w:rsidRDefault="00972529" w:rsidP="00972529">
            <w:pPr>
              <w:autoSpaceDE w:val="0"/>
              <w:autoSpaceDN w:val="0"/>
              <w:adjustRightInd w:val="0"/>
              <w:jc w:val="both"/>
              <w:rPr>
                <w:sz w:val="20"/>
                <w:szCs w:val="20"/>
              </w:rPr>
            </w:pPr>
            <w:r w:rsidRPr="007D57C6">
              <w:rPr>
                <w:sz w:val="20"/>
                <w:szCs w:val="20"/>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268" w:type="dxa"/>
            <w:vMerge w:val="restart"/>
            <w:tcBorders>
              <w:top w:val="single" w:sz="4" w:space="0" w:color="auto"/>
              <w:left w:val="single" w:sz="4" w:space="0" w:color="auto"/>
              <w:bottom w:val="single" w:sz="4" w:space="0" w:color="auto"/>
              <w:right w:val="single" w:sz="4" w:space="0" w:color="auto"/>
            </w:tcBorders>
          </w:tcPr>
          <w:p w14:paraId="55AE3233" w14:textId="77777777" w:rsidR="00972529" w:rsidRPr="007D57C6" w:rsidRDefault="00972529" w:rsidP="00972529">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16C8AF43" w14:textId="78ED59A4" w:rsidR="00972529" w:rsidRPr="007D57C6" w:rsidRDefault="00972529" w:rsidP="00972529">
            <w:pPr>
              <w:autoSpaceDE w:val="0"/>
              <w:autoSpaceDN w:val="0"/>
              <w:adjustRightInd w:val="0"/>
              <w:rPr>
                <w:sz w:val="20"/>
                <w:szCs w:val="20"/>
              </w:rPr>
            </w:pPr>
            <w:r>
              <w:rPr>
                <w:sz w:val="20"/>
                <w:szCs w:val="20"/>
              </w:rPr>
              <w:t>См. комментарий по п.2.8.1</w:t>
            </w:r>
          </w:p>
        </w:tc>
      </w:tr>
      <w:tr w:rsidR="00972529" w:rsidRPr="007D57C6" w14:paraId="5AFD240A" w14:textId="77777777" w:rsidTr="00882553">
        <w:trPr>
          <w:trHeight w:val="920"/>
        </w:trPr>
        <w:tc>
          <w:tcPr>
            <w:tcW w:w="854" w:type="dxa"/>
            <w:vMerge/>
            <w:tcBorders>
              <w:top w:val="single" w:sz="4" w:space="0" w:color="auto"/>
              <w:left w:val="single" w:sz="4" w:space="0" w:color="auto"/>
              <w:bottom w:val="single" w:sz="4" w:space="0" w:color="auto"/>
              <w:right w:val="single" w:sz="4" w:space="0" w:color="auto"/>
            </w:tcBorders>
          </w:tcPr>
          <w:p w14:paraId="731E329E" w14:textId="77777777" w:rsidR="00972529" w:rsidRPr="007D57C6" w:rsidRDefault="00972529" w:rsidP="00972529">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6888C817" w14:textId="77777777" w:rsidR="00972529" w:rsidRPr="007D57C6" w:rsidRDefault="00972529" w:rsidP="00972529">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6270FB63" w14:textId="77777777" w:rsidR="00972529" w:rsidRPr="007D57C6" w:rsidRDefault="00972529" w:rsidP="00972529">
            <w:pPr>
              <w:autoSpaceDE w:val="0"/>
              <w:autoSpaceDN w:val="0"/>
              <w:adjustRightInd w:val="0"/>
              <w:jc w:val="both"/>
              <w:rPr>
                <w:sz w:val="20"/>
                <w:szCs w:val="20"/>
              </w:rPr>
            </w:pPr>
            <w:r w:rsidRPr="007D57C6">
              <w:rPr>
                <w:sz w:val="20"/>
                <w:szCs w:val="20"/>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268" w:type="dxa"/>
            <w:vMerge/>
            <w:tcBorders>
              <w:top w:val="single" w:sz="4" w:space="0" w:color="auto"/>
              <w:left w:val="single" w:sz="4" w:space="0" w:color="auto"/>
              <w:bottom w:val="single" w:sz="4" w:space="0" w:color="auto"/>
              <w:right w:val="single" w:sz="4" w:space="0" w:color="auto"/>
            </w:tcBorders>
          </w:tcPr>
          <w:p w14:paraId="2368E76C" w14:textId="77777777" w:rsidR="00972529" w:rsidRPr="007D57C6" w:rsidRDefault="00972529" w:rsidP="00972529">
            <w:pPr>
              <w:autoSpaceDE w:val="0"/>
              <w:autoSpaceDN w:val="0"/>
              <w:adjustRightInd w:val="0"/>
              <w:ind w:left="283"/>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0A82E7A4" w14:textId="77777777" w:rsidR="00972529" w:rsidRPr="007D57C6" w:rsidRDefault="00972529" w:rsidP="00972529">
            <w:pPr>
              <w:autoSpaceDE w:val="0"/>
              <w:autoSpaceDN w:val="0"/>
              <w:adjustRightInd w:val="0"/>
              <w:ind w:left="283"/>
              <w:rPr>
                <w:sz w:val="20"/>
                <w:szCs w:val="20"/>
              </w:rPr>
            </w:pPr>
          </w:p>
        </w:tc>
      </w:tr>
      <w:tr w:rsidR="00C3266D" w:rsidRPr="007D57C6" w14:paraId="0855EEBC" w14:textId="77777777" w:rsidTr="00882553">
        <w:trPr>
          <w:trHeight w:val="1612"/>
        </w:trPr>
        <w:tc>
          <w:tcPr>
            <w:tcW w:w="854" w:type="dxa"/>
            <w:tcBorders>
              <w:top w:val="single" w:sz="4" w:space="0" w:color="auto"/>
              <w:left w:val="single" w:sz="4" w:space="0" w:color="auto"/>
              <w:bottom w:val="single" w:sz="4" w:space="0" w:color="auto"/>
              <w:right w:val="single" w:sz="4" w:space="0" w:color="auto"/>
            </w:tcBorders>
          </w:tcPr>
          <w:p w14:paraId="3C5C8CF1" w14:textId="77777777" w:rsidR="00C3266D" w:rsidRPr="007D57C6" w:rsidRDefault="00C3266D" w:rsidP="00C3266D">
            <w:pPr>
              <w:autoSpaceDE w:val="0"/>
              <w:autoSpaceDN w:val="0"/>
              <w:adjustRightInd w:val="0"/>
              <w:rPr>
                <w:sz w:val="20"/>
                <w:szCs w:val="20"/>
              </w:rPr>
            </w:pPr>
            <w:r w:rsidRPr="007D57C6">
              <w:rPr>
                <w:sz w:val="20"/>
                <w:szCs w:val="20"/>
              </w:rPr>
              <w:t>2.9.2</w:t>
            </w:r>
          </w:p>
        </w:tc>
        <w:tc>
          <w:tcPr>
            <w:tcW w:w="4391" w:type="dxa"/>
            <w:tcBorders>
              <w:top w:val="single" w:sz="4" w:space="0" w:color="auto"/>
              <w:left w:val="single" w:sz="4" w:space="0" w:color="auto"/>
              <w:bottom w:val="single" w:sz="4" w:space="0" w:color="auto"/>
              <w:right w:val="single" w:sz="4" w:space="0" w:color="auto"/>
            </w:tcBorders>
          </w:tcPr>
          <w:p w14:paraId="4597D650" w14:textId="77777777" w:rsidR="00C3266D" w:rsidRPr="007D57C6" w:rsidRDefault="00C3266D" w:rsidP="00C3266D">
            <w:pPr>
              <w:autoSpaceDE w:val="0"/>
              <w:autoSpaceDN w:val="0"/>
              <w:adjustRightInd w:val="0"/>
              <w:jc w:val="both"/>
              <w:rPr>
                <w:sz w:val="20"/>
                <w:szCs w:val="20"/>
              </w:rPr>
            </w:pPr>
            <w:r w:rsidRPr="007D57C6">
              <w:rPr>
                <w:sz w:val="20"/>
                <w:szCs w:val="20"/>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4536" w:type="dxa"/>
            <w:tcBorders>
              <w:top w:val="single" w:sz="4" w:space="0" w:color="auto"/>
              <w:left w:val="single" w:sz="4" w:space="0" w:color="auto"/>
              <w:bottom w:val="single" w:sz="4" w:space="0" w:color="auto"/>
              <w:right w:val="single" w:sz="4" w:space="0" w:color="auto"/>
            </w:tcBorders>
          </w:tcPr>
          <w:p w14:paraId="6D058FF4" w14:textId="77777777" w:rsidR="00C3266D" w:rsidRPr="007D57C6" w:rsidRDefault="00C3266D" w:rsidP="00C3266D">
            <w:pPr>
              <w:autoSpaceDE w:val="0"/>
              <w:autoSpaceDN w:val="0"/>
              <w:adjustRightInd w:val="0"/>
              <w:jc w:val="both"/>
              <w:rPr>
                <w:sz w:val="20"/>
                <w:szCs w:val="20"/>
              </w:rPr>
            </w:pPr>
            <w:r w:rsidRPr="007D57C6">
              <w:rPr>
                <w:sz w:val="20"/>
                <w:szCs w:val="20"/>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268" w:type="dxa"/>
            <w:tcBorders>
              <w:top w:val="single" w:sz="4" w:space="0" w:color="auto"/>
              <w:left w:val="single" w:sz="4" w:space="0" w:color="auto"/>
              <w:right w:val="single" w:sz="4" w:space="0" w:color="auto"/>
            </w:tcBorders>
          </w:tcPr>
          <w:p w14:paraId="09707C21"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right w:val="single" w:sz="4" w:space="0" w:color="auto"/>
            </w:tcBorders>
          </w:tcPr>
          <w:p w14:paraId="3B56B476" w14:textId="593566FA" w:rsidR="00C3266D" w:rsidRPr="007D57C6" w:rsidRDefault="00C3266D" w:rsidP="00C3266D">
            <w:pPr>
              <w:autoSpaceDE w:val="0"/>
              <w:autoSpaceDN w:val="0"/>
              <w:adjustRightInd w:val="0"/>
              <w:rPr>
                <w:sz w:val="20"/>
                <w:szCs w:val="20"/>
              </w:rPr>
            </w:pPr>
            <w:r w:rsidRPr="00C3266D">
              <w:rPr>
                <w:sz w:val="20"/>
                <w:szCs w:val="20"/>
              </w:rPr>
              <w:t>Независим</w:t>
            </w:r>
            <w:r>
              <w:rPr>
                <w:sz w:val="20"/>
                <w:szCs w:val="20"/>
              </w:rPr>
              <w:t>ая</w:t>
            </w:r>
            <w:r w:rsidRPr="00C3266D">
              <w:rPr>
                <w:sz w:val="20"/>
                <w:szCs w:val="20"/>
              </w:rPr>
              <w:t xml:space="preserve"> оценк</w:t>
            </w:r>
            <w:r>
              <w:rPr>
                <w:sz w:val="20"/>
                <w:szCs w:val="20"/>
              </w:rPr>
              <w:t>а</w:t>
            </w:r>
            <w:r w:rsidRPr="00C3266D">
              <w:rPr>
                <w:sz w:val="20"/>
                <w:szCs w:val="20"/>
              </w:rPr>
              <w:t xml:space="preserve"> качества работы совета директоров </w:t>
            </w:r>
            <w:r w:rsidRPr="007D57C6">
              <w:rPr>
                <w:sz w:val="20"/>
                <w:szCs w:val="20"/>
              </w:rPr>
              <w:t xml:space="preserve">не является принятой практикой в Обществе. </w:t>
            </w:r>
          </w:p>
        </w:tc>
      </w:tr>
      <w:tr w:rsidR="00C3266D" w:rsidRPr="007D57C6" w14:paraId="0F03B89D" w14:textId="77777777" w:rsidTr="00882553">
        <w:tc>
          <w:tcPr>
            <w:tcW w:w="854" w:type="dxa"/>
            <w:tcBorders>
              <w:top w:val="single" w:sz="4" w:space="0" w:color="auto"/>
              <w:left w:val="single" w:sz="4" w:space="0" w:color="auto"/>
              <w:bottom w:val="single" w:sz="4" w:space="0" w:color="auto"/>
              <w:right w:val="single" w:sz="4" w:space="0" w:color="auto"/>
            </w:tcBorders>
          </w:tcPr>
          <w:p w14:paraId="63B449EF" w14:textId="77777777" w:rsidR="00C3266D" w:rsidRPr="007D57C6" w:rsidRDefault="00C3266D" w:rsidP="00C3266D">
            <w:pPr>
              <w:autoSpaceDE w:val="0"/>
              <w:autoSpaceDN w:val="0"/>
              <w:adjustRightInd w:val="0"/>
              <w:outlineLvl w:val="0"/>
              <w:rPr>
                <w:b/>
                <w:sz w:val="20"/>
                <w:szCs w:val="20"/>
              </w:rPr>
            </w:pPr>
            <w:r w:rsidRPr="007D57C6">
              <w:rPr>
                <w:b/>
                <w:sz w:val="20"/>
                <w:szCs w:val="20"/>
              </w:rPr>
              <w:t>3.1</w:t>
            </w:r>
          </w:p>
        </w:tc>
        <w:tc>
          <w:tcPr>
            <w:tcW w:w="13747" w:type="dxa"/>
            <w:gridSpan w:val="4"/>
            <w:tcBorders>
              <w:top w:val="single" w:sz="4" w:space="0" w:color="auto"/>
              <w:left w:val="single" w:sz="4" w:space="0" w:color="auto"/>
              <w:bottom w:val="single" w:sz="4" w:space="0" w:color="auto"/>
              <w:right w:val="single" w:sz="4" w:space="0" w:color="auto"/>
            </w:tcBorders>
          </w:tcPr>
          <w:p w14:paraId="1685330A" w14:textId="77777777" w:rsidR="00C3266D" w:rsidRPr="007D57C6" w:rsidRDefault="00C3266D" w:rsidP="00C3266D">
            <w:pPr>
              <w:autoSpaceDE w:val="0"/>
              <w:autoSpaceDN w:val="0"/>
              <w:adjustRightInd w:val="0"/>
              <w:jc w:val="both"/>
              <w:rPr>
                <w:b/>
                <w:sz w:val="20"/>
                <w:szCs w:val="20"/>
              </w:rPr>
            </w:pPr>
            <w:r w:rsidRPr="007D57C6">
              <w:rPr>
                <w:b/>
                <w:sz w:val="20"/>
                <w:szCs w:val="20"/>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C3266D" w:rsidRPr="007D57C6" w14:paraId="0D56D1C4" w14:textId="77777777" w:rsidTr="00882553">
        <w:trPr>
          <w:trHeight w:val="460"/>
        </w:trPr>
        <w:tc>
          <w:tcPr>
            <w:tcW w:w="854" w:type="dxa"/>
            <w:vMerge w:val="restart"/>
            <w:tcBorders>
              <w:top w:val="single" w:sz="4" w:space="0" w:color="auto"/>
              <w:left w:val="single" w:sz="4" w:space="0" w:color="auto"/>
              <w:bottom w:val="single" w:sz="4" w:space="0" w:color="auto"/>
              <w:right w:val="single" w:sz="4" w:space="0" w:color="auto"/>
            </w:tcBorders>
          </w:tcPr>
          <w:p w14:paraId="1CCE186F" w14:textId="77777777" w:rsidR="00C3266D" w:rsidRPr="007D57C6" w:rsidRDefault="00C3266D" w:rsidP="00C3266D">
            <w:pPr>
              <w:autoSpaceDE w:val="0"/>
              <w:autoSpaceDN w:val="0"/>
              <w:adjustRightInd w:val="0"/>
              <w:rPr>
                <w:sz w:val="20"/>
                <w:szCs w:val="20"/>
              </w:rPr>
            </w:pPr>
            <w:r w:rsidRPr="007D57C6">
              <w:rPr>
                <w:sz w:val="20"/>
                <w:szCs w:val="20"/>
              </w:rPr>
              <w:t>3.1.1</w:t>
            </w:r>
          </w:p>
        </w:tc>
        <w:tc>
          <w:tcPr>
            <w:tcW w:w="4391" w:type="dxa"/>
            <w:vMerge w:val="restart"/>
            <w:tcBorders>
              <w:top w:val="single" w:sz="4" w:space="0" w:color="auto"/>
              <w:left w:val="single" w:sz="4" w:space="0" w:color="auto"/>
              <w:bottom w:val="single" w:sz="4" w:space="0" w:color="auto"/>
              <w:right w:val="single" w:sz="4" w:space="0" w:color="auto"/>
            </w:tcBorders>
          </w:tcPr>
          <w:p w14:paraId="298C130C" w14:textId="77777777" w:rsidR="00C3266D" w:rsidRPr="007D57C6" w:rsidRDefault="00C3266D" w:rsidP="00C3266D">
            <w:pPr>
              <w:autoSpaceDE w:val="0"/>
              <w:autoSpaceDN w:val="0"/>
              <w:adjustRightInd w:val="0"/>
              <w:jc w:val="both"/>
              <w:rPr>
                <w:sz w:val="20"/>
                <w:szCs w:val="20"/>
              </w:rPr>
            </w:pPr>
            <w:r w:rsidRPr="007D57C6">
              <w:rPr>
                <w:sz w:val="20"/>
                <w:szCs w:val="20"/>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4536" w:type="dxa"/>
            <w:tcBorders>
              <w:top w:val="single" w:sz="4" w:space="0" w:color="auto"/>
              <w:left w:val="single" w:sz="4" w:space="0" w:color="auto"/>
              <w:bottom w:val="single" w:sz="4" w:space="0" w:color="auto"/>
              <w:right w:val="single" w:sz="4" w:space="0" w:color="auto"/>
            </w:tcBorders>
          </w:tcPr>
          <w:p w14:paraId="7DC37A17" w14:textId="77777777" w:rsidR="00C3266D" w:rsidRPr="007D57C6" w:rsidRDefault="00C3266D" w:rsidP="00C3266D">
            <w:pPr>
              <w:autoSpaceDE w:val="0"/>
              <w:autoSpaceDN w:val="0"/>
              <w:adjustRightInd w:val="0"/>
              <w:jc w:val="both"/>
              <w:rPr>
                <w:sz w:val="20"/>
                <w:szCs w:val="20"/>
              </w:rPr>
            </w:pPr>
            <w:r w:rsidRPr="007D57C6">
              <w:rPr>
                <w:sz w:val="20"/>
                <w:szCs w:val="20"/>
              </w:rPr>
              <w:t>1. В обществе принят и раскрыт внутренний документ - положение о корпоративном секретаре.</w:t>
            </w:r>
          </w:p>
        </w:tc>
        <w:tc>
          <w:tcPr>
            <w:tcW w:w="2268" w:type="dxa"/>
            <w:vMerge w:val="restart"/>
            <w:tcBorders>
              <w:top w:val="single" w:sz="4" w:space="0" w:color="auto"/>
              <w:left w:val="single" w:sz="4" w:space="0" w:color="auto"/>
              <w:bottom w:val="single" w:sz="4" w:space="0" w:color="auto"/>
              <w:right w:val="single" w:sz="4" w:space="0" w:color="auto"/>
            </w:tcBorders>
          </w:tcPr>
          <w:p w14:paraId="08824D8B" w14:textId="4494CF28" w:rsidR="00C3266D" w:rsidRPr="00972529" w:rsidRDefault="00C3266D" w:rsidP="00786EEB">
            <w:pPr>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738696DF" w14:textId="77777777" w:rsidR="00C3266D" w:rsidRPr="007D57C6" w:rsidRDefault="00C3266D" w:rsidP="00C3266D">
            <w:pPr>
              <w:autoSpaceDE w:val="0"/>
              <w:autoSpaceDN w:val="0"/>
              <w:adjustRightInd w:val="0"/>
              <w:rPr>
                <w:sz w:val="20"/>
                <w:szCs w:val="20"/>
              </w:rPr>
            </w:pPr>
            <w:r w:rsidRPr="007D57C6">
              <w:rPr>
                <w:sz w:val="20"/>
                <w:szCs w:val="20"/>
              </w:rPr>
              <w:t xml:space="preserve">Представление биографической информации о корпоративном секретаре не является принятой практикой в Обществе. </w:t>
            </w:r>
          </w:p>
        </w:tc>
      </w:tr>
      <w:tr w:rsidR="00C3266D" w:rsidRPr="007D57C6" w14:paraId="28CD1416" w14:textId="77777777" w:rsidTr="00882553">
        <w:trPr>
          <w:trHeight w:val="1150"/>
        </w:trPr>
        <w:tc>
          <w:tcPr>
            <w:tcW w:w="854" w:type="dxa"/>
            <w:vMerge/>
            <w:tcBorders>
              <w:top w:val="single" w:sz="4" w:space="0" w:color="auto"/>
              <w:left w:val="single" w:sz="4" w:space="0" w:color="auto"/>
              <w:bottom w:val="single" w:sz="4" w:space="0" w:color="auto"/>
              <w:right w:val="single" w:sz="4" w:space="0" w:color="auto"/>
            </w:tcBorders>
          </w:tcPr>
          <w:p w14:paraId="56B9FD48"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38368C06" w14:textId="77777777" w:rsidR="00C3266D" w:rsidRPr="007D57C6" w:rsidRDefault="00C3266D" w:rsidP="00C3266D">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FA685FE" w14:textId="77777777" w:rsidR="00C3266D" w:rsidRPr="007D57C6" w:rsidRDefault="00C3266D" w:rsidP="00C3266D">
            <w:pPr>
              <w:autoSpaceDE w:val="0"/>
              <w:autoSpaceDN w:val="0"/>
              <w:adjustRightInd w:val="0"/>
              <w:jc w:val="both"/>
              <w:rPr>
                <w:sz w:val="20"/>
                <w:szCs w:val="20"/>
              </w:rPr>
            </w:pPr>
            <w:r w:rsidRPr="007D57C6">
              <w:rPr>
                <w:sz w:val="20"/>
                <w:szCs w:val="20"/>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2268" w:type="dxa"/>
            <w:vMerge/>
            <w:tcBorders>
              <w:top w:val="single" w:sz="4" w:space="0" w:color="auto"/>
              <w:left w:val="single" w:sz="4" w:space="0" w:color="auto"/>
              <w:bottom w:val="single" w:sz="4" w:space="0" w:color="auto"/>
              <w:right w:val="single" w:sz="4" w:space="0" w:color="auto"/>
            </w:tcBorders>
          </w:tcPr>
          <w:p w14:paraId="526F2382" w14:textId="77777777" w:rsidR="00C3266D" w:rsidRPr="007D57C6" w:rsidRDefault="00C3266D" w:rsidP="00C3266D">
            <w:pPr>
              <w:autoSpaceDE w:val="0"/>
              <w:autoSpaceDN w:val="0"/>
              <w:adjustRightInd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0CB221F3" w14:textId="77777777" w:rsidR="00C3266D" w:rsidRPr="007D57C6" w:rsidRDefault="00C3266D" w:rsidP="00C3266D">
            <w:pPr>
              <w:autoSpaceDE w:val="0"/>
              <w:autoSpaceDN w:val="0"/>
              <w:adjustRightInd w:val="0"/>
              <w:rPr>
                <w:sz w:val="20"/>
                <w:szCs w:val="20"/>
              </w:rPr>
            </w:pPr>
          </w:p>
        </w:tc>
      </w:tr>
      <w:tr w:rsidR="00C3266D" w:rsidRPr="007D57C6" w14:paraId="35A5A76C" w14:textId="77777777" w:rsidTr="00882553">
        <w:trPr>
          <w:trHeight w:val="1117"/>
        </w:trPr>
        <w:tc>
          <w:tcPr>
            <w:tcW w:w="854" w:type="dxa"/>
            <w:tcBorders>
              <w:top w:val="single" w:sz="4" w:space="0" w:color="auto"/>
              <w:left w:val="single" w:sz="4" w:space="0" w:color="auto"/>
              <w:bottom w:val="single" w:sz="4" w:space="0" w:color="auto"/>
              <w:right w:val="single" w:sz="4" w:space="0" w:color="auto"/>
            </w:tcBorders>
          </w:tcPr>
          <w:p w14:paraId="5E885B4B" w14:textId="77777777" w:rsidR="00C3266D" w:rsidRPr="007D57C6" w:rsidRDefault="00C3266D" w:rsidP="00C3266D">
            <w:pPr>
              <w:autoSpaceDE w:val="0"/>
              <w:autoSpaceDN w:val="0"/>
              <w:adjustRightInd w:val="0"/>
              <w:rPr>
                <w:sz w:val="20"/>
                <w:szCs w:val="20"/>
              </w:rPr>
            </w:pPr>
            <w:r w:rsidRPr="007D57C6">
              <w:rPr>
                <w:sz w:val="20"/>
                <w:szCs w:val="20"/>
              </w:rPr>
              <w:t>3.1.2</w:t>
            </w:r>
          </w:p>
        </w:tc>
        <w:tc>
          <w:tcPr>
            <w:tcW w:w="4391" w:type="dxa"/>
            <w:tcBorders>
              <w:top w:val="single" w:sz="4" w:space="0" w:color="auto"/>
              <w:left w:val="single" w:sz="4" w:space="0" w:color="auto"/>
              <w:bottom w:val="single" w:sz="4" w:space="0" w:color="auto"/>
              <w:right w:val="single" w:sz="4" w:space="0" w:color="auto"/>
            </w:tcBorders>
          </w:tcPr>
          <w:p w14:paraId="30233B24" w14:textId="77777777" w:rsidR="00C3266D" w:rsidRPr="007D57C6" w:rsidRDefault="00C3266D" w:rsidP="00C3266D">
            <w:pPr>
              <w:autoSpaceDE w:val="0"/>
              <w:autoSpaceDN w:val="0"/>
              <w:adjustRightInd w:val="0"/>
              <w:jc w:val="both"/>
              <w:rPr>
                <w:sz w:val="20"/>
                <w:szCs w:val="20"/>
              </w:rPr>
            </w:pPr>
            <w:r w:rsidRPr="007D57C6">
              <w:rPr>
                <w:sz w:val="20"/>
                <w:szCs w:val="20"/>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4536" w:type="dxa"/>
            <w:tcBorders>
              <w:top w:val="single" w:sz="4" w:space="0" w:color="auto"/>
              <w:left w:val="single" w:sz="4" w:space="0" w:color="auto"/>
              <w:bottom w:val="single" w:sz="4" w:space="0" w:color="auto"/>
              <w:right w:val="single" w:sz="4" w:space="0" w:color="auto"/>
            </w:tcBorders>
          </w:tcPr>
          <w:p w14:paraId="52A0A753" w14:textId="77777777" w:rsidR="00C3266D" w:rsidRPr="007D57C6" w:rsidRDefault="00C3266D" w:rsidP="00C3266D">
            <w:pPr>
              <w:autoSpaceDE w:val="0"/>
              <w:autoSpaceDN w:val="0"/>
              <w:adjustRightInd w:val="0"/>
              <w:jc w:val="both"/>
              <w:rPr>
                <w:sz w:val="20"/>
                <w:szCs w:val="20"/>
              </w:rPr>
            </w:pPr>
            <w:r w:rsidRPr="007D57C6">
              <w:rPr>
                <w:sz w:val="20"/>
                <w:szCs w:val="20"/>
              </w:rPr>
              <w:t>1. Совет директоров одобряет назначение, отстранение от должности и дополнительное вознаграждение корпоративного секретаря.</w:t>
            </w:r>
          </w:p>
        </w:tc>
        <w:tc>
          <w:tcPr>
            <w:tcW w:w="2268" w:type="dxa"/>
            <w:tcBorders>
              <w:top w:val="single" w:sz="4" w:space="0" w:color="auto"/>
              <w:left w:val="single" w:sz="4" w:space="0" w:color="auto"/>
              <w:bottom w:val="single" w:sz="4" w:space="0" w:color="auto"/>
              <w:right w:val="single" w:sz="4" w:space="0" w:color="auto"/>
            </w:tcBorders>
          </w:tcPr>
          <w:p w14:paraId="783FED6C" w14:textId="77777777" w:rsidR="00C3266D" w:rsidRPr="007D57C6" w:rsidRDefault="00C3266D" w:rsidP="00C3266D">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47843302" w14:textId="77777777" w:rsidR="00C3266D" w:rsidRPr="007D57C6" w:rsidRDefault="00C3266D" w:rsidP="00C3266D">
            <w:pPr>
              <w:autoSpaceDE w:val="0"/>
              <w:autoSpaceDN w:val="0"/>
              <w:adjustRightInd w:val="0"/>
              <w:rPr>
                <w:sz w:val="20"/>
                <w:szCs w:val="20"/>
              </w:rPr>
            </w:pPr>
          </w:p>
        </w:tc>
      </w:tr>
      <w:tr w:rsidR="00C3266D" w:rsidRPr="007D57C6" w14:paraId="1E1436CF" w14:textId="77777777" w:rsidTr="00882553">
        <w:tc>
          <w:tcPr>
            <w:tcW w:w="854" w:type="dxa"/>
            <w:tcBorders>
              <w:top w:val="single" w:sz="4" w:space="0" w:color="auto"/>
              <w:left w:val="single" w:sz="4" w:space="0" w:color="auto"/>
              <w:bottom w:val="single" w:sz="4" w:space="0" w:color="auto"/>
              <w:right w:val="single" w:sz="4" w:space="0" w:color="auto"/>
            </w:tcBorders>
          </w:tcPr>
          <w:p w14:paraId="2F14AFF4" w14:textId="77777777" w:rsidR="00C3266D" w:rsidRPr="007D57C6" w:rsidRDefault="00C3266D" w:rsidP="00C3266D">
            <w:pPr>
              <w:autoSpaceDE w:val="0"/>
              <w:autoSpaceDN w:val="0"/>
              <w:adjustRightInd w:val="0"/>
              <w:outlineLvl w:val="0"/>
              <w:rPr>
                <w:b/>
                <w:sz w:val="20"/>
                <w:szCs w:val="20"/>
              </w:rPr>
            </w:pPr>
            <w:r w:rsidRPr="007D57C6">
              <w:rPr>
                <w:b/>
                <w:sz w:val="20"/>
                <w:szCs w:val="20"/>
              </w:rPr>
              <w:t>4.1</w:t>
            </w:r>
          </w:p>
        </w:tc>
        <w:tc>
          <w:tcPr>
            <w:tcW w:w="13747" w:type="dxa"/>
            <w:gridSpan w:val="4"/>
            <w:tcBorders>
              <w:top w:val="single" w:sz="4" w:space="0" w:color="auto"/>
              <w:left w:val="single" w:sz="4" w:space="0" w:color="auto"/>
              <w:bottom w:val="single" w:sz="4" w:space="0" w:color="auto"/>
              <w:right w:val="single" w:sz="4" w:space="0" w:color="auto"/>
            </w:tcBorders>
          </w:tcPr>
          <w:p w14:paraId="47AEF5B0" w14:textId="77777777" w:rsidR="00C3266D" w:rsidRPr="007D57C6" w:rsidRDefault="00C3266D" w:rsidP="00C3266D">
            <w:pPr>
              <w:autoSpaceDE w:val="0"/>
              <w:autoSpaceDN w:val="0"/>
              <w:adjustRightInd w:val="0"/>
              <w:jc w:val="both"/>
              <w:rPr>
                <w:b/>
                <w:sz w:val="20"/>
                <w:szCs w:val="20"/>
              </w:rPr>
            </w:pPr>
            <w:r w:rsidRPr="007D57C6">
              <w:rPr>
                <w:b/>
                <w:sz w:val="20"/>
                <w:szCs w:val="20"/>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C3266D" w:rsidRPr="007D57C6" w14:paraId="2DA5AD7F" w14:textId="77777777" w:rsidTr="00882553">
        <w:trPr>
          <w:trHeight w:val="2806"/>
        </w:trPr>
        <w:tc>
          <w:tcPr>
            <w:tcW w:w="854" w:type="dxa"/>
            <w:tcBorders>
              <w:top w:val="single" w:sz="4" w:space="0" w:color="auto"/>
              <w:left w:val="single" w:sz="4" w:space="0" w:color="auto"/>
              <w:bottom w:val="single" w:sz="4" w:space="0" w:color="auto"/>
              <w:right w:val="single" w:sz="4" w:space="0" w:color="auto"/>
            </w:tcBorders>
          </w:tcPr>
          <w:p w14:paraId="08875CD3" w14:textId="77777777" w:rsidR="00C3266D" w:rsidRPr="007D57C6" w:rsidRDefault="00C3266D" w:rsidP="00C3266D">
            <w:pPr>
              <w:autoSpaceDE w:val="0"/>
              <w:autoSpaceDN w:val="0"/>
              <w:adjustRightInd w:val="0"/>
              <w:rPr>
                <w:sz w:val="20"/>
                <w:szCs w:val="20"/>
              </w:rPr>
            </w:pPr>
            <w:r w:rsidRPr="007D57C6">
              <w:rPr>
                <w:sz w:val="20"/>
                <w:szCs w:val="20"/>
              </w:rPr>
              <w:t>4.1.1</w:t>
            </w:r>
          </w:p>
        </w:tc>
        <w:tc>
          <w:tcPr>
            <w:tcW w:w="4391" w:type="dxa"/>
            <w:tcBorders>
              <w:top w:val="single" w:sz="4" w:space="0" w:color="auto"/>
              <w:left w:val="single" w:sz="4" w:space="0" w:color="auto"/>
              <w:bottom w:val="single" w:sz="4" w:space="0" w:color="auto"/>
              <w:right w:val="single" w:sz="4" w:space="0" w:color="auto"/>
            </w:tcBorders>
          </w:tcPr>
          <w:p w14:paraId="4C00B1EA" w14:textId="77777777" w:rsidR="00C3266D" w:rsidRPr="007D57C6" w:rsidRDefault="00C3266D" w:rsidP="00C3266D">
            <w:pPr>
              <w:autoSpaceDE w:val="0"/>
              <w:autoSpaceDN w:val="0"/>
              <w:adjustRightInd w:val="0"/>
              <w:jc w:val="both"/>
              <w:rPr>
                <w:sz w:val="20"/>
                <w:szCs w:val="20"/>
              </w:rPr>
            </w:pPr>
            <w:r w:rsidRPr="007D57C6">
              <w:rPr>
                <w:sz w:val="20"/>
                <w:szCs w:val="20"/>
              </w:rPr>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4536" w:type="dxa"/>
            <w:tcBorders>
              <w:top w:val="single" w:sz="4" w:space="0" w:color="auto"/>
              <w:left w:val="single" w:sz="4" w:space="0" w:color="auto"/>
              <w:bottom w:val="single" w:sz="4" w:space="0" w:color="auto"/>
              <w:right w:val="single" w:sz="4" w:space="0" w:color="auto"/>
            </w:tcBorders>
          </w:tcPr>
          <w:p w14:paraId="51B63EBD" w14:textId="77777777" w:rsidR="00C3266D" w:rsidRPr="007D57C6" w:rsidRDefault="00C3266D" w:rsidP="00C3266D">
            <w:pPr>
              <w:autoSpaceDE w:val="0"/>
              <w:autoSpaceDN w:val="0"/>
              <w:adjustRightInd w:val="0"/>
              <w:jc w:val="both"/>
              <w:rPr>
                <w:sz w:val="20"/>
                <w:szCs w:val="20"/>
              </w:rPr>
            </w:pPr>
            <w:r w:rsidRPr="007D57C6">
              <w:rPr>
                <w:sz w:val="20"/>
                <w:szCs w:val="20"/>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268" w:type="dxa"/>
            <w:tcBorders>
              <w:top w:val="single" w:sz="4" w:space="0" w:color="auto"/>
              <w:left w:val="single" w:sz="4" w:space="0" w:color="auto"/>
              <w:bottom w:val="single" w:sz="4" w:space="0" w:color="auto"/>
              <w:right w:val="single" w:sz="4" w:space="0" w:color="auto"/>
            </w:tcBorders>
          </w:tcPr>
          <w:p w14:paraId="5791C59B" w14:textId="77777777" w:rsidR="00C3266D" w:rsidRPr="007D57C6" w:rsidRDefault="00C3266D" w:rsidP="00C3266D">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0E56A932" w14:textId="1BDBFEA3" w:rsidR="00C3266D" w:rsidRPr="007D57C6" w:rsidRDefault="00C3266D" w:rsidP="00C3266D">
            <w:pPr>
              <w:autoSpaceDE w:val="0"/>
              <w:autoSpaceDN w:val="0"/>
              <w:adjustRightInd w:val="0"/>
              <w:rPr>
                <w:sz w:val="20"/>
                <w:szCs w:val="20"/>
              </w:rPr>
            </w:pPr>
          </w:p>
        </w:tc>
      </w:tr>
      <w:tr w:rsidR="00C3266D" w:rsidRPr="007D57C6" w14:paraId="4250ED72" w14:textId="77777777" w:rsidTr="00882553">
        <w:trPr>
          <w:trHeight w:val="306"/>
        </w:trPr>
        <w:tc>
          <w:tcPr>
            <w:tcW w:w="854" w:type="dxa"/>
            <w:tcBorders>
              <w:top w:val="single" w:sz="4" w:space="0" w:color="auto"/>
              <w:left w:val="single" w:sz="4" w:space="0" w:color="auto"/>
              <w:bottom w:val="single" w:sz="4" w:space="0" w:color="auto"/>
              <w:right w:val="single" w:sz="4" w:space="0" w:color="auto"/>
            </w:tcBorders>
          </w:tcPr>
          <w:p w14:paraId="47FD9BCE" w14:textId="77777777" w:rsidR="00C3266D" w:rsidRPr="007D57C6" w:rsidRDefault="00C3266D" w:rsidP="00C3266D">
            <w:pPr>
              <w:autoSpaceDE w:val="0"/>
              <w:autoSpaceDN w:val="0"/>
              <w:adjustRightInd w:val="0"/>
              <w:rPr>
                <w:sz w:val="20"/>
                <w:szCs w:val="20"/>
              </w:rPr>
            </w:pPr>
            <w:r w:rsidRPr="007D57C6">
              <w:rPr>
                <w:sz w:val="20"/>
                <w:szCs w:val="20"/>
              </w:rPr>
              <w:t>4.1.2</w:t>
            </w:r>
          </w:p>
        </w:tc>
        <w:tc>
          <w:tcPr>
            <w:tcW w:w="4391" w:type="dxa"/>
            <w:tcBorders>
              <w:top w:val="single" w:sz="4" w:space="0" w:color="auto"/>
              <w:left w:val="single" w:sz="4" w:space="0" w:color="auto"/>
              <w:bottom w:val="single" w:sz="4" w:space="0" w:color="auto"/>
              <w:right w:val="single" w:sz="4" w:space="0" w:color="auto"/>
            </w:tcBorders>
          </w:tcPr>
          <w:p w14:paraId="674F104A" w14:textId="77777777" w:rsidR="00C3266D" w:rsidRPr="007D57C6" w:rsidRDefault="00C3266D" w:rsidP="00C3266D">
            <w:pPr>
              <w:autoSpaceDE w:val="0"/>
              <w:autoSpaceDN w:val="0"/>
              <w:adjustRightInd w:val="0"/>
              <w:jc w:val="both"/>
              <w:rPr>
                <w:sz w:val="20"/>
                <w:szCs w:val="20"/>
              </w:rPr>
            </w:pPr>
            <w:r w:rsidRPr="007D57C6">
              <w:rPr>
                <w:sz w:val="20"/>
                <w:szCs w:val="20"/>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4536" w:type="dxa"/>
            <w:tcBorders>
              <w:top w:val="single" w:sz="4" w:space="0" w:color="auto"/>
              <w:left w:val="single" w:sz="4" w:space="0" w:color="auto"/>
              <w:bottom w:val="single" w:sz="4" w:space="0" w:color="auto"/>
              <w:right w:val="single" w:sz="4" w:space="0" w:color="auto"/>
            </w:tcBorders>
          </w:tcPr>
          <w:p w14:paraId="5F30DAA5" w14:textId="77777777" w:rsidR="00C3266D" w:rsidRPr="007D57C6" w:rsidRDefault="00C3266D" w:rsidP="00C3266D">
            <w:pPr>
              <w:autoSpaceDE w:val="0"/>
              <w:autoSpaceDN w:val="0"/>
              <w:adjustRightInd w:val="0"/>
              <w:jc w:val="both"/>
              <w:rPr>
                <w:sz w:val="20"/>
                <w:szCs w:val="20"/>
              </w:rPr>
            </w:pPr>
            <w:r w:rsidRPr="007D57C6">
              <w:rPr>
                <w:sz w:val="20"/>
                <w:szCs w:val="20"/>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268" w:type="dxa"/>
            <w:tcBorders>
              <w:top w:val="single" w:sz="4" w:space="0" w:color="auto"/>
              <w:left w:val="single" w:sz="4" w:space="0" w:color="auto"/>
              <w:bottom w:val="single" w:sz="4" w:space="0" w:color="auto"/>
              <w:right w:val="single" w:sz="4" w:space="0" w:color="auto"/>
            </w:tcBorders>
          </w:tcPr>
          <w:p w14:paraId="7040DE21"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0396914D" w14:textId="61C4632B" w:rsidR="00C3266D" w:rsidRPr="007D57C6" w:rsidRDefault="00C3266D" w:rsidP="00C3266D">
            <w:pPr>
              <w:autoSpaceDE w:val="0"/>
              <w:autoSpaceDN w:val="0"/>
              <w:adjustRightInd w:val="0"/>
              <w:rPr>
                <w:sz w:val="20"/>
                <w:szCs w:val="20"/>
              </w:rPr>
            </w:pPr>
            <w:r>
              <w:rPr>
                <w:sz w:val="20"/>
                <w:szCs w:val="20"/>
              </w:rPr>
              <w:t>См. комментарий по п.2.8.1</w:t>
            </w:r>
          </w:p>
        </w:tc>
      </w:tr>
      <w:tr w:rsidR="00C3266D" w:rsidRPr="007D57C6" w14:paraId="11374387" w14:textId="77777777" w:rsidTr="00882553">
        <w:trPr>
          <w:trHeight w:val="1878"/>
        </w:trPr>
        <w:tc>
          <w:tcPr>
            <w:tcW w:w="854" w:type="dxa"/>
            <w:tcBorders>
              <w:top w:val="single" w:sz="4" w:space="0" w:color="auto"/>
              <w:left w:val="single" w:sz="4" w:space="0" w:color="auto"/>
              <w:bottom w:val="single" w:sz="4" w:space="0" w:color="auto"/>
              <w:right w:val="single" w:sz="4" w:space="0" w:color="auto"/>
            </w:tcBorders>
          </w:tcPr>
          <w:p w14:paraId="35B20A47" w14:textId="77777777" w:rsidR="00C3266D" w:rsidRPr="007D57C6" w:rsidRDefault="00C3266D" w:rsidP="00C3266D">
            <w:pPr>
              <w:autoSpaceDE w:val="0"/>
              <w:autoSpaceDN w:val="0"/>
              <w:adjustRightInd w:val="0"/>
              <w:rPr>
                <w:sz w:val="20"/>
                <w:szCs w:val="20"/>
              </w:rPr>
            </w:pPr>
            <w:r w:rsidRPr="007D57C6">
              <w:rPr>
                <w:sz w:val="20"/>
                <w:szCs w:val="20"/>
              </w:rPr>
              <w:t>4.1.3</w:t>
            </w:r>
          </w:p>
        </w:tc>
        <w:tc>
          <w:tcPr>
            <w:tcW w:w="4391" w:type="dxa"/>
            <w:tcBorders>
              <w:top w:val="single" w:sz="4" w:space="0" w:color="auto"/>
              <w:left w:val="single" w:sz="4" w:space="0" w:color="auto"/>
              <w:bottom w:val="single" w:sz="4" w:space="0" w:color="auto"/>
              <w:right w:val="single" w:sz="4" w:space="0" w:color="auto"/>
            </w:tcBorders>
          </w:tcPr>
          <w:p w14:paraId="0A4113CC" w14:textId="77777777" w:rsidR="00C3266D" w:rsidRPr="007D57C6" w:rsidRDefault="00C3266D" w:rsidP="00C3266D">
            <w:pPr>
              <w:autoSpaceDE w:val="0"/>
              <w:autoSpaceDN w:val="0"/>
              <w:adjustRightInd w:val="0"/>
              <w:jc w:val="both"/>
              <w:rPr>
                <w:sz w:val="20"/>
                <w:szCs w:val="20"/>
              </w:rPr>
            </w:pPr>
            <w:r w:rsidRPr="007D57C6">
              <w:rPr>
                <w:sz w:val="20"/>
                <w:szCs w:val="20"/>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4536" w:type="dxa"/>
            <w:tcBorders>
              <w:top w:val="single" w:sz="4" w:space="0" w:color="auto"/>
              <w:left w:val="single" w:sz="4" w:space="0" w:color="auto"/>
              <w:bottom w:val="single" w:sz="4" w:space="0" w:color="auto"/>
              <w:right w:val="single" w:sz="4" w:space="0" w:color="auto"/>
            </w:tcBorders>
          </w:tcPr>
          <w:p w14:paraId="7DA12FF4" w14:textId="77777777" w:rsidR="00C3266D" w:rsidRPr="007D57C6" w:rsidRDefault="00C3266D" w:rsidP="00C3266D">
            <w:pPr>
              <w:autoSpaceDE w:val="0"/>
              <w:autoSpaceDN w:val="0"/>
              <w:adjustRightInd w:val="0"/>
              <w:jc w:val="both"/>
              <w:rPr>
                <w:sz w:val="20"/>
                <w:szCs w:val="20"/>
              </w:rPr>
            </w:pPr>
            <w:r w:rsidRPr="007D57C6">
              <w:rPr>
                <w:sz w:val="20"/>
                <w:szCs w:val="20"/>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268" w:type="dxa"/>
            <w:tcBorders>
              <w:top w:val="single" w:sz="4" w:space="0" w:color="auto"/>
              <w:left w:val="single" w:sz="4" w:space="0" w:color="auto"/>
              <w:bottom w:val="single" w:sz="4" w:space="0" w:color="auto"/>
              <w:right w:val="single" w:sz="4" w:space="0" w:color="auto"/>
            </w:tcBorders>
          </w:tcPr>
          <w:p w14:paraId="2BB9A259" w14:textId="77777777" w:rsidR="00C3266D" w:rsidRPr="007D57C6" w:rsidRDefault="00C3266D" w:rsidP="00C3266D">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0B95E9CE" w14:textId="77777777" w:rsidR="00C3266D" w:rsidRPr="007D57C6" w:rsidRDefault="00C3266D" w:rsidP="00C3266D">
            <w:pPr>
              <w:autoSpaceDE w:val="0"/>
              <w:autoSpaceDN w:val="0"/>
              <w:adjustRightInd w:val="0"/>
              <w:rPr>
                <w:sz w:val="20"/>
                <w:szCs w:val="20"/>
              </w:rPr>
            </w:pPr>
          </w:p>
        </w:tc>
      </w:tr>
      <w:tr w:rsidR="00C3266D" w:rsidRPr="007D57C6" w14:paraId="11EEC83D" w14:textId="77777777" w:rsidTr="00882553">
        <w:trPr>
          <w:trHeight w:val="2049"/>
        </w:trPr>
        <w:tc>
          <w:tcPr>
            <w:tcW w:w="854" w:type="dxa"/>
            <w:tcBorders>
              <w:top w:val="single" w:sz="4" w:space="0" w:color="auto"/>
              <w:left w:val="single" w:sz="4" w:space="0" w:color="auto"/>
              <w:bottom w:val="single" w:sz="4" w:space="0" w:color="auto"/>
              <w:right w:val="single" w:sz="4" w:space="0" w:color="auto"/>
            </w:tcBorders>
          </w:tcPr>
          <w:p w14:paraId="102654A8" w14:textId="77777777" w:rsidR="00C3266D" w:rsidRPr="007D57C6" w:rsidRDefault="00C3266D" w:rsidP="00C3266D">
            <w:pPr>
              <w:autoSpaceDE w:val="0"/>
              <w:autoSpaceDN w:val="0"/>
              <w:adjustRightInd w:val="0"/>
              <w:rPr>
                <w:sz w:val="20"/>
                <w:szCs w:val="20"/>
              </w:rPr>
            </w:pPr>
            <w:r w:rsidRPr="007D57C6">
              <w:rPr>
                <w:sz w:val="20"/>
                <w:szCs w:val="20"/>
              </w:rPr>
              <w:t>4.1.4</w:t>
            </w:r>
          </w:p>
        </w:tc>
        <w:tc>
          <w:tcPr>
            <w:tcW w:w="4391" w:type="dxa"/>
            <w:tcBorders>
              <w:top w:val="single" w:sz="4" w:space="0" w:color="auto"/>
              <w:left w:val="single" w:sz="4" w:space="0" w:color="auto"/>
              <w:bottom w:val="single" w:sz="4" w:space="0" w:color="auto"/>
              <w:right w:val="single" w:sz="4" w:space="0" w:color="auto"/>
            </w:tcBorders>
          </w:tcPr>
          <w:p w14:paraId="298A76DE" w14:textId="77777777" w:rsidR="00C3266D" w:rsidRPr="007D57C6" w:rsidRDefault="00C3266D" w:rsidP="00C3266D">
            <w:pPr>
              <w:autoSpaceDE w:val="0"/>
              <w:autoSpaceDN w:val="0"/>
              <w:adjustRightInd w:val="0"/>
              <w:jc w:val="both"/>
              <w:rPr>
                <w:sz w:val="20"/>
                <w:szCs w:val="20"/>
              </w:rPr>
            </w:pPr>
            <w:r w:rsidRPr="007D57C6">
              <w:rPr>
                <w:sz w:val="20"/>
                <w:szCs w:val="20"/>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4536" w:type="dxa"/>
            <w:tcBorders>
              <w:top w:val="single" w:sz="4" w:space="0" w:color="auto"/>
              <w:left w:val="single" w:sz="4" w:space="0" w:color="auto"/>
              <w:bottom w:val="single" w:sz="4" w:space="0" w:color="auto"/>
              <w:right w:val="single" w:sz="4" w:space="0" w:color="auto"/>
            </w:tcBorders>
          </w:tcPr>
          <w:p w14:paraId="3FFEE137" w14:textId="77777777" w:rsidR="00C3266D" w:rsidRPr="007D57C6" w:rsidRDefault="00C3266D" w:rsidP="00C3266D">
            <w:pPr>
              <w:autoSpaceDE w:val="0"/>
              <w:autoSpaceDN w:val="0"/>
              <w:adjustRightInd w:val="0"/>
              <w:jc w:val="both"/>
              <w:rPr>
                <w:sz w:val="20"/>
                <w:szCs w:val="20"/>
              </w:rPr>
            </w:pPr>
            <w:r w:rsidRPr="007D57C6">
              <w:rPr>
                <w:sz w:val="20"/>
                <w:szCs w:val="20"/>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268" w:type="dxa"/>
            <w:tcBorders>
              <w:top w:val="single" w:sz="4" w:space="0" w:color="auto"/>
              <w:left w:val="single" w:sz="4" w:space="0" w:color="auto"/>
              <w:bottom w:val="single" w:sz="4" w:space="0" w:color="auto"/>
              <w:right w:val="single" w:sz="4" w:space="0" w:color="auto"/>
            </w:tcBorders>
          </w:tcPr>
          <w:p w14:paraId="3012C828" w14:textId="77777777" w:rsidR="00C3266D" w:rsidRPr="007D57C6" w:rsidRDefault="00C3266D" w:rsidP="00C3266D">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5B9583D1" w14:textId="77777777" w:rsidR="00C3266D" w:rsidRPr="007D57C6" w:rsidRDefault="00C3266D" w:rsidP="00C3266D">
            <w:pPr>
              <w:autoSpaceDE w:val="0"/>
              <w:autoSpaceDN w:val="0"/>
              <w:adjustRightInd w:val="0"/>
              <w:rPr>
                <w:sz w:val="20"/>
                <w:szCs w:val="20"/>
              </w:rPr>
            </w:pPr>
          </w:p>
        </w:tc>
      </w:tr>
      <w:tr w:rsidR="00C3266D" w:rsidRPr="007D57C6" w14:paraId="604F083B" w14:textId="77777777" w:rsidTr="00882553">
        <w:tc>
          <w:tcPr>
            <w:tcW w:w="854" w:type="dxa"/>
            <w:tcBorders>
              <w:top w:val="single" w:sz="4" w:space="0" w:color="auto"/>
              <w:left w:val="single" w:sz="4" w:space="0" w:color="auto"/>
              <w:bottom w:val="single" w:sz="4" w:space="0" w:color="auto"/>
              <w:right w:val="single" w:sz="4" w:space="0" w:color="auto"/>
            </w:tcBorders>
          </w:tcPr>
          <w:p w14:paraId="10848170" w14:textId="77777777" w:rsidR="00C3266D" w:rsidRPr="007D57C6" w:rsidRDefault="00C3266D" w:rsidP="00C3266D">
            <w:pPr>
              <w:autoSpaceDE w:val="0"/>
              <w:autoSpaceDN w:val="0"/>
              <w:adjustRightInd w:val="0"/>
              <w:outlineLvl w:val="0"/>
              <w:rPr>
                <w:b/>
                <w:sz w:val="20"/>
                <w:szCs w:val="20"/>
              </w:rPr>
            </w:pPr>
            <w:r w:rsidRPr="007D57C6">
              <w:rPr>
                <w:b/>
                <w:sz w:val="20"/>
                <w:szCs w:val="20"/>
              </w:rPr>
              <w:t>4.2</w:t>
            </w:r>
          </w:p>
        </w:tc>
        <w:tc>
          <w:tcPr>
            <w:tcW w:w="13747" w:type="dxa"/>
            <w:gridSpan w:val="4"/>
            <w:tcBorders>
              <w:top w:val="single" w:sz="4" w:space="0" w:color="auto"/>
              <w:left w:val="single" w:sz="4" w:space="0" w:color="auto"/>
              <w:bottom w:val="single" w:sz="4" w:space="0" w:color="auto"/>
              <w:right w:val="single" w:sz="4" w:space="0" w:color="auto"/>
            </w:tcBorders>
          </w:tcPr>
          <w:p w14:paraId="46665EC8" w14:textId="77777777" w:rsidR="00C3266D" w:rsidRPr="007D57C6" w:rsidRDefault="00C3266D" w:rsidP="00C3266D">
            <w:pPr>
              <w:autoSpaceDE w:val="0"/>
              <w:autoSpaceDN w:val="0"/>
              <w:adjustRightInd w:val="0"/>
              <w:jc w:val="both"/>
              <w:rPr>
                <w:b/>
                <w:sz w:val="20"/>
                <w:szCs w:val="20"/>
              </w:rPr>
            </w:pPr>
            <w:r w:rsidRPr="007D57C6">
              <w:rPr>
                <w:b/>
                <w:sz w:val="20"/>
                <w:szCs w:val="20"/>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C3266D" w:rsidRPr="007D57C6" w14:paraId="48759AAD" w14:textId="77777777" w:rsidTr="00882553">
        <w:trPr>
          <w:trHeight w:val="886"/>
        </w:trPr>
        <w:tc>
          <w:tcPr>
            <w:tcW w:w="854" w:type="dxa"/>
            <w:tcBorders>
              <w:top w:val="single" w:sz="4" w:space="0" w:color="auto"/>
              <w:left w:val="single" w:sz="4" w:space="0" w:color="auto"/>
              <w:bottom w:val="single" w:sz="4" w:space="0" w:color="auto"/>
              <w:right w:val="single" w:sz="4" w:space="0" w:color="auto"/>
            </w:tcBorders>
          </w:tcPr>
          <w:p w14:paraId="52FB96A6" w14:textId="77777777" w:rsidR="00C3266D" w:rsidRPr="007D57C6" w:rsidRDefault="00C3266D" w:rsidP="00C3266D">
            <w:pPr>
              <w:autoSpaceDE w:val="0"/>
              <w:autoSpaceDN w:val="0"/>
              <w:adjustRightInd w:val="0"/>
              <w:rPr>
                <w:sz w:val="20"/>
                <w:szCs w:val="20"/>
              </w:rPr>
            </w:pPr>
            <w:r w:rsidRPr="007D57C6">
              <w:rPr>
                <w:sz w:val="20"/>
                <w:szCs w:val="20"/>
              </w:rPr>
              <w:t>4.2.1</w:t>
            </w:r>
          </w:p>
        </w:tc>
        <w:tc>
          <w:tcPr>
            <w:tcW w:w="4391" w:type="dxa"/>
            <w:tcBorders>
              <w:top w:val="single" w:sz="4" w:space="0" w:color="auto"/>
              <w:left w:val="single" w:sz="4" w:space="0" w:color="auto"/>
              <w:bottom w:val="single" w:sz="4" w:space="0" w:color="auto"/>
              <w:right w:val="single" w:sz="4" w:space="0" w:color="auto"/>
            </w:tcBorders>
          </w:tcPr>
          <w:p w14:paraId="18CF48A1" w14:textId="77777777" w:rsidR="00C3266D" w:rsidRPr="007D57C6" w:rsidRDefault="00C3266D" w:rsidP="00C3266D">
            <w:pPr>
              <w:autoSpaceDE w:val="0"/>
              <w:autoSpaceDN w:val="0"/>
              <w:adjustRightInd w:val="0"/>
              <w:jc w:val="both"/>
              <w:rPr>
                <w:sz w:val="20"/>
                <w:szCs w:val="20"/>
              </w:rPr>
            </w:pPr>
            <w:r w:rsidRPr="007D57C6">
              <w:rPr>
                <w:sz w:val="20"/>
                <w:szCs w:val="20"/>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632218A9" w14:textId="77777777" w:rsidR="00C3266D" w:rsidRPr="007D57C6" w:rsidRDefault="00C3266D" w:rsidP="00C3266D">
            <w:pPr>
              <w:autoSpaceDE w:val="0"/>
              <w:autoSpaceDN w:val="0"/>
              <w:adjustRightInd w:val="0"/>
              <w:jc w:val="both"/>
              <w:rPr>
                <w:sz w:val="20"/>
                <w:szCs w:val="20"/>
              </w:rPr>
            </w:pPr>
            <w:r w:rsidRPr="007D57C6">
              <w:rPr>
                <w:sz w:val="20"/>
                <w:szCs w:val="20"/>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4536" w:type="dxa"/>
            <w:tcBorders>
              <w:top w:val="single" w:sz="4" w:space="0" w:color="auto"/>
              <w:left w:val="single" w:sz="4" w:space="0" w:color="auto"/>
              <w:bottom w:val="single" w:sz="4" w:space="0" w:color="auto"/>
              <w:right w:val="single" w:sz="4" w:space="0" w:color="auto"/>
            </w:tcBorders>
          </w:tcPr>
          <w:p w14:paraId="2E18F2DF" w14:textId="77777777" w:rsidR="00C3266D" w:rsidRPr="007D57C6" w:rsidRDefault="00C3266D" w:rsidP="00C3266D">
            <w:pPr>
              <w:autoSpaceDE w:val="0"/>
              <w:autoSpaceDN w:val="0"/>
              <w:adjustRightInd w:val="0"/>
              <w:jc w:val="both"/>
              <w:rPr>
                <w:sz w:val="20"/>
                <w:szCs w:val="20"/>
              </w:rPr>
            </w:pPr>
            <w:r w:rsidRPr="007D57C6">
              <w:rPr>
                <w:sz w:val="20"/>
                <w:szCs w:val="20"/>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268" w:type="dxa"/>
            <w:tcBorders>
              <w:top w:val="single" w:sz="4" w:space="0" w:color="auto"/>
              <w:left w:val="single" w:sz="4" w:space="0" w:color="auto"/>
              <w:bottom w:val="single" w:sz="4" w:space="0" w:color="auto"/>
              <w:right w:val="single" w:sz="4" w:space="0" w:color="auto"/>
            </w:tcBorders>
          </w:tcPr>
          <w:p w14:paraId="0E2A28EF"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02711D17" w14:textId="041DCB88" w:rsidR="00C3266D" w:rsidRPr="007D57C6" w:rsidRDefault="00C3266D" w:rsidP="00C3266D">
            <w:pPr>
              <w:autoSpaceDE w:val="0"/>
              <w:autoSpaceDN w:val="0"/>
              <w:adjustRightInd w:val="0"/>
              <w:rPr>
                <w:sz w:val="20"/>
                <w:szCs w:val="20"/>
              </w:rPr>
            </w:pPr>
            <w:r w:rsidRPr="007D57C6">
              <w:rPr>
                <w:sz w:val="20"/>
                <w:szCs w:val="20"/>
              </w:rPr>
              <w:t xml:space="preserve">Вознаграждения членов Советов директоров состоят из фиксированной базовой части, выплачиваемой за каждое заседание, и дополнительной части, выплачиваемой по итогам финансового года в случае получения компанией чистой прибыли. </w:t>
            </w:r>
          </w:p>
        </w:tc>
      </w:tr>
      <w:tr w:rsidR="00C3266D" w:rsidRPr="007D57C6" w14:paraId="0C1B87C8" w14:textId="77777777" w:rsidTr="00882553">
        <w:trPr>
          <w:trHeight w:val="2067"/>
        </w:trPr>
        <w:tc>
          <w:tcPr>
            <w:tcW w:w="854" w:type="dxa"/>
            <w:tcBorders>
              <w:top w:val="single" w:sz="4" w:space="0" w:color="auto"/>
              <w:left w:val="single" w:sz="4" w:space="0" w:color="auto"/>
              <w:bottom w:val="single" w:sz="4" w:space="0" w:color="auto"/>
              <w:right w:val="single" w:sz="4" w:space="0" w:color="auto"/>
            </w:tcBorders>
          </w:tcPr>
          <w:p w14:paraId="62BBB5D7" w14:textId="77777777" w:rsidR="00C3266D" w:rsidRPr="007D57C6" w:rsidRDefault="00C3266D" w:rsidP="00C3266D">
            <w:pPr>
              <w:autoSpaceDE w:val="0"/>
              <w:autoSpaceDN w:val="0"/>
              <w:adjustRightInd w:val="0"/>
              <w:rPr>
                <w:sz w:val="20"/>
                <w:szCs w:val="20"/>
              </w:rPr>
            </w:pPr>
            <w:r w:rsidRPr="007D57C6">
              <w:rPr>
                <w:sz w:val="20"/>
                <w:szCs w:val="20"/>
              </w:rPr>
              <w:t>4.2.2</w:t>
            </w:r>
          </w:p>
        </w:tc>
        <w:tc>
          <w:tcPr>
            <w:tcW w:w="4391" w:type="dxa"/>
            <w:tcBorders>
              <w:top w:val="single" w:sz="4" w:space="0" w:color="auto"/>
              <w:left w:val="single" w:sz="4" w:space="0" w:color="auto"/>
              <w:bottom w:val="single" w:sz="4" w:space="0" w:color="auto"/>
              <w:right w:val="single" w:sz="4" w:space="0" w:color="auto"/>
            </w:tcBorders>
          </w:tcPr>
          <w:p w14:paraId="563BE587" w14:textId="77777777" w:rsidR="00C3266D" w:rsidRPr="007D57C6" w:rsidRDefault="00C3266D" w:rsidP="00C3266D">
            <w:pPr>
              <w:autoSpaceDE w:val="0"/>
              <w:autoSpaceDN w:val="0"/>
              <w:adjustRightInd w:val="0"/>
              <w:jc w:val="both"/>
              <w:rPr>
                <w:sz w:val="20"/>
                <w:szCs w:val="20"/>
              </w:rPr>
            </w:pPr>
            <w:r w:rsidRPr="007D57C6">
              <w:rPr>
                <w:sz w:val="20"/>
                <w:szCs w:val="20"/>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4536" w:type="dxa"/>
            <w:tcBorders>
              <w:top w:val="single" w:sz="4" w:space="0" w:color="auto"/>
              <w:left w:val="single" w:sz="4" w:space="0" w:color="auto"/>
              <w:bottom w:val="single" w:sz="4" w:space="0" w:color="auto"/>
              <w:right w:val="single" w:sz="4" w:space="0" w:color="auto"/>
            </w:tcBorders>
          </w:tcPr>
          <w:p w14:paraId="52E13F83" w14:textId="77777777" w:rsidR="00C3266D" w:rsidRPr="007D57C6" w:rsidRDefault="00C3266D" w:rsidP="00C3266D">
            <w:pPr>
              <w:autoSpaceDE w:val="0"/>
              <w:autoSpaceDN w:val="0"/>
              <w:adjustRightInd w:val="0"/>
              <w:jc w:val="both"/>
              <w:rPr>
                <w:sz w:val="20"/>
                <w:szCs w:val="20"/>
              </w:rPr>
            </w:pPr>
            <w:r w:rsidRPr="007D57C6">
              <w:rPr>
                <w:sz w:val="20"/>
                <w:szCs w:val="20"/>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68" w:type="dxa"/>
            <w:tcBorders>
              <w:top w:val="single" w:sz="4" w:space="0" w:color="auto"/>
              <w:left w:val="single" w:sz="4" w:space="0" w:color="auto"/>
              <w:bottom w:val="single" w:sz="4" w:space="0" w:color="auto"/>
              <w:right w:val="single" w:sz="4" w:space="0" w:color="auto"/>
            </w:tcBorders>
          </w:tcPr>
          <w:p w14:paraId="264E6BC5"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29891C9D" w14:textId="77777777" w:rsidR="00C3266D" w:rsidRPr="007D57C6" w:rsidRDefault="00C3266D" w:rsidP="00C3266D">
            <w:pPr>
              <w:autoSpaceDE w:val="0"/>
              <w:autoSpaceDN w:val="0"/>
              <w:adjustRightInd w:val="0"/>
              <w:rPr>
                <w:sz w:val="20"/>
                <w:szCs w:val="20"/>
              </w:rPr>
            </w:pPr>
            <w:r w:rsidRPr="007D57C6">
              <w:rPr>
                <w:sz w:val="20"/>
                <w:szCs w:val="20"/>
              </w:rPr>
              <w:t>Внутренние документы Общества не предусматривают предоставление акций Общества членам Совета директоров.</w:t>
            </w:r>
          </w:p>
        </w:tc>
      </w:tr>
      <w:tr w:rsidR="00C3266D" w:rsidRPr="007D57C6" w14:paraId="3BD6BF9E" w14:textId="77777777" w:rsidTr="00882553">
        <w:trPr>
          <w:trHeight w:val="1348"/>
        </w:trPr>
        <w:tc>
          <w:tcPr>
            <w:tcW w:w="854" w:type="dxa"/>
            <w:tcBorders>
              <w:top w:val="single" w:sz="4" w:space="0" w:color="auto"/>
              <w:left w:val="single" w:sz="4" w:space="0" w:color="auto"/>
              <w:bottom w:val="single" w:sz="4" w:space="0" w:color="auto"/>
              <w:right w:val="single" w:sz="4" w:space="0" w:color="auto"/>
            </w:tcBorders>
          </w:tcPr>
          <w:p w14:paraId="1734C7D8" w14:textId="77777777" w:rsidR="00C3266D" w:rsidRPr="007D57C6" w:rsidRDefault="00C3266D" w:rsidP="00C3266D">
            <w:pPr>
              <w:autoSpaceDE w:val="0"/>
              <w:autoSpaceDN w:val="0"/>
              <w:adjustRightInd w:val="0"/>
              <w:rPr>
                <w:sz w:val="20"/>
                <w:szCs w:val="20"/>
              </w:rPr>
            </w:pPr>
            <w:r w:rsidRPr="007D57C6">
              <w:rPr>
                <w:sz w:val="20"/>
                <w:szCs w:val="20"/>
              </w:rPr>
              <w:t>4.2.3</w:t>
            </w:r>
          </w:p>
        </w:tc>
        <w:tc>
          <w:tcPr>
            <w:tcW w:w="4391" w:type="dxa"/>
            <w:tcBorders>
              <w:top w:val="single" w:sz="4" w:space="0" w:color="auto"/>
              <w:left w:val="single" w:sz="4" w:space="0" w:color="auto"/>
              <w:bottom w:val="single" w:sz="4" w:space="0" w:color="auto"/>
              <w:right w:val="single" w:sz="4" w:space="0" w:color="auto"/>
            </w:tcBorders>
          </w:tcPr>
          <w:p w14:paraId="5EE3682F" w14:textId="77777777" w:rsidR="00C3266D" w:rsidRPr="007D57C6" w:rsidRDefault="00C3266D" w:rsidP="00C3266D">
            <w:pPr>
              <w:autoSpaceDE w:val="0"/>
              <w:autoSpaceDN w:val="0"/>
              <w:adjustRightInd w:val="0"/>
              <w:jc w:val="both"/>
              <w:rPr>
                <w:sz w:val="20"/>
                <w:szCs w:val="20"/>
              </w:rPr>
            </w:pPr>
            <w:r w:rsidRPr="007D57C6">
              <w:rPr>
                <w:sz w:val="20"/>
                <w:szCs w:val="20"/>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4536" w:type="dxa"/>
            <w:tcBorders>
              <w:top w:val="single" w:sz="4" w:space="0" w:color="auto"/>
              <w:left w:val="single" w:sz="4" w:space="0" w:color="auto"/>
              <w:bottom w:val="single" w:sz="4" w:space="0" w:color="auto"/>
              <w:right w:val="single" w:sz="4" w:space="0" w:color="auto"/>
            </w:tcBorders>
          </w:tcPr>
          <w:p w14:paraId="5520AE30" w14:textId="77777777" w:rsidR="00C3266D" w:rsidRPr="007D57C6" w:rsidRDefault="00C3266D" w:rsidP="00C3266D">
            <w:pPr>
              <w:autoSpaceDE w:val="0"/>
              <w:autoSpaceDN w:val="0"/>
              <w:adjustRightInd w:val="0"/>
              <w:jc w:val="both"/>
              <w:rPr>
                <w:sz w:val="20"/>
                <w:szCs w:val="20"/>
              </w:rPr>
            </w:pPr>
            <w:r w:rsidRPr="007D57C6">
              <w:rPr>
                <w:sz w:val="20"/>
                <w:szCs w:val="20"/>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268" w:type="dxa"/>
            <w:tcBorders>
              <w:top w:val="single" w:sz="4" w:space="0" w:color="auto"/>
              <w:left w:val="single" w:sz="4" w:space="0" w:color="auto"/>
              <w:bottom w:val="single" w:sz="4" w:space="0" w:color="auto"/>
              <w:right w:val="single" w:sz="4" w:space="0" w:color="auto"/>
            </w:tcBorders>
          </w:tcPr>
          <w:p w14:paraId="61C73C7B" w14:textId="77777777" w:rsidR="00C3266D" w:rsidRPr="007D57C6" w:rsidRDefault="00C3266D" w:rsidP="00C3266D">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33681ABE" w14:textId="77777777" w:rsidR="00C3266D" w:rsidRPr="007D57C6" w:rsidRDefault="00C3266D" w:rsidP="00C3266D">
            <w:pPr>
              <w:autoSpaceDE w:val="0"/>
              <w:autoSpaceDN w:val="0"/>
              <w:adjustRightInd w:val="0"/>
              <w:rPr>
                <w:sz w:val="20"/>
                <w:szCs w:val="20"/>
              </w:rPr>
            </w:pPr>
          </w:p>
        </w:tc>
      </w:tr>
      <w:tr w:rsidR="00C3266D" w:rsidRPr="007D57C6" w14:paraId="0274CDBA" w14:textId="77777777" w:rsidTr="00882553">
        <w:tc>
          <w:tcPr>
            <w:tcW w:w="854" w:type="dxa"/>
            <w:tcBorders>
              <w:top w:val="single" w:sz="4" w:space="0" w:color="auto"/>
              <w:left w:val="single" w:sz="4" w:space="0" w:color="auto"/>
              <w:bottom w:val="single" w:sz="4" w:space="0" w:color="auto"/>
              <w:right w:val="single" w:sz="4" w:space="0" w:color="auto"/>
            </w:tcBorders>
          </w:tcPr>
          <w:p w14:paraId="3881ED03" w14:textId="77777777" w:rsidR="00C3266D" w:rsidRPr="007D57C6" w:rsidRDefault="00C3266D" w:rsidP="00C3266D">
            <w:pPr>
              <w:autoSpaceDE w:val="0"/>
              <w:autoSpaceDN w:val="0"/>
              <w:adjustRightInd w:val="0"/>
              <w:outlineLvl w:val="0"/>
              <w:rPr>
                <w:b/>
                <w:sz w:val="20"/>
                <w:szCs w:val="20"/>
              </w:rPr>
            </w:pPr>
            <w:r w:rsidRPr="007D57C6">
              <w:rPr>
                <w:b/>
                <w:sz w:val="20"/>
                <w:szCs w:val="20"/>
              </w:rPr>
              <w:t>4.3</w:t>
            </w:r>
          </w:p>
        </w:tc>
        <w:tc>
          <w:tcPr>
            <w:tcW w:w="13747" w:type="dxa"/>
            <w:gridSpan w:val="4"/>
            <w:tcBorders>
              <w:top w:val="single" w:sz="4" w:space="0" w:color="auto"/>
              <w:left w:val="single" w:sz="4" w:space="0" w:color="auto"/>
              <w:bottom w:val="single" w:sz="4" w:space="0" w:color="auto"/>
              <w:right w:val="single" w:sz="4" w:space="0" w:color="auto"/>
            </w:tcBorders>
          </w:tcPr>
          <w:p w14:paraId="6B6E530B" w14:textId="77777777" w:rsidR="00C3266D" w:rsidRPr="007D57C6" w:rsidRDefault="00C3266D" w:rsidP="00C3266D">
            <w:pPr>
              <w:autoSpaceDE w:val="0"/>
              <w:autoSpaceDN w:val="0"/>
              <w:adjustRightInd w:val="0"/>
              <w:jc w:val="both"/>
              <w:rPr>
                <w:b/>
                <w:sz w:val="20"/>
                <w:szCs w:val="20"/>
              </w:rPr>
            </w:pPr>
            <w:r w:rsidRPr="007D57C6">
              <w:rPr>
                <w:b/>
                <w:sz w:val="20"/>
                <w:szCs w:val="20"/>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C3266D" w:rsidRPr="007D57C6" w14:paraId="481753E3" w14:textId="77777777" w:rsidTr="00882553">
        <w:trPr>
          <w:trHeight w:val="4855"/>
        </w:trPr>
        <w:tc>
          <w:tcPr>
            <w:tcW w:w="854" w:type="dxa"/>
            <w:tcBorders>
              <w:top w:val="single" w:sz="4" w:space="0" w:color="auto"/>
              <w:left w:val="single" w:sz="4" w:space="0" w:color="auto"/>
              <w:bottom w:val="single" w:sz="4" w:space="0" w:color="auto"/>
              <w:right w:val="single" w:sz="4" w:space="0" w:color="auto"/>
            </w:tcBorders>
          </w:tcPr>
          <w:p w14:paraId="56050E71" w14:textId="77777777" w:rsidR="00C3266D" w:rsidRPr="007D57C6" w:rsidRDefault="00C3266D" w:rsidP="00C3266D">
            <w:pPr>
              <w:autoSpaceDE w:val="0"/>
              <w:autoSpaceDN w:val="0"/>
              <w:adjustRightInd w:val="0"/>
              <w:rPr>
                <w:sz w:val="20"/>
                <w:szCs w:val="20"/>
              </w:rPr>
            </w:pPr>
            <w:r w:rsidRPr="007D57C6">
              <w:rPr>
                <w:sz w:val="20"/>
                <w:szCs w:val="20"/>
              </w:rPr>
              <w:t>4.3.1</w:t>
            </w:r>
          </w:p>
        </w:tc>
        <w:tc>
          <w:tcPr>
            <w:tcW w:w="4391" w:type="dxa"/>
            <w:tcBorders>
              <w:top w:val="single" w:sz="4" w:space="0" w:color="auto"/>
              <w:left w:val="single" w:sz="4" w:space="0" w:color="auto"/>
              <w:bottom w:val="single" w:sz="4" w:space="0" w:color="auto"/>
              <w:right w:val="single" w:sz="4" w:space="0" w:color="auto"/>
            </w:tcBorders>
          </w:tcPr>
          <w:p w14:paraId="1B07F5E6" w14:textId="77777777" w:rsidR="00C3266D" w:rsidRPr="007D57C6" w:rsidRDefault="00C3266D" w:rsidP="00C3266D">
            <w:pPr>
              <w:autoSpaceDE w:val="0"/>
              <w:autoSpaceDN w:val="0"/>
              <w:adjustRightInd w:val="0"/>
              <w:jc w:val="both"/>
              <w:rPr>
                <w:sz w:val="20"/>
                <w:szCs w:val="20"/>
              </w:rPr>
            </w:pPr>
            <w:r w:rsidRPr="007D57C6">
              <w:rPr>
                <w:sz w:val="20"/>
                <w:szCs w:val="20"/>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4536" w:type="dxa"/>
            <w:tcBorders>
              <w:top w:val="single" w:sz="4" w:space="0" w:color="auto"/>
              <w:left w:val="single" w:sz="4" w:space="0" w:color="auto"/>
              <w:right w:val="single" w:sz="4" w:space="0" w:color="auto"/>
            </w:tcBorders>
          </w:tcPr>
          <w:p w14:paraId="1B7131CD" w14:textId="77777777" w:rsidR="00C3266D" w:rsidRPr="007D57C6" w:rsidRDefault="00C3266D" w:rsidP="00C3266D">
            <w:pPr>
              <w:autoSpaceDE w:val="0"/>
              <w:autoSpaceDN w:val="0"/>
              <w:adjustRightInd w:val="0"/>
              <w:jc w:val="both"/>
              <w:rPr>
                <w:sz w:val="20"/>
                <w:szCs w:val="20"/>
              </w:rPr>
            </w:pPr>
            <w:r w:rsidRPr="007D57C6">
              <w:rPr>
                <w:sz w:val="20"/>
                <w:szCs w:val="20"/>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14:paraId="6090569E" w14:textId="77777777" w:rsidR="00C3266D" w:rsidRPr="007D57C6" w:rsidRDefault="00C3266D" w:rsidP="00C3266D">
            <w:pPr>
              <w:autoSpaceDE w:val="0"/>
              <w:autoSpaceDN w:val="0"/>
              <w:adjustRightInd w:val="0"/>
              <w:jc w:val="both"/>
              <w:rPr>
                <w:sz w:val="20"/>
                <w:szCs w:val="20"/>
              </w:rPr>
            </w:pPr>
          </w:p>
          <w:p w14:paraId="1C57E0BD" w14:textId="77777777" w:rsidR="00C3266D" w:rsidRPr="007D57C6" w:rsidRDefault="00C3266D" w:rsidP="00C3266D">
            <w:pPr>
              <w:autoSpaceDE w:val="0"/>
              <w:autoSpaceDN w:val="0"/>
              <w:adjustRightInd w:val="0"/>
              <w:jc w:val="both"/>
              <w:rPr>
                <w:sz w:val="20"/>
                <w:szCs w:val="20"/>
              </w:rPr>
            </w:pPr>
            <w:r w:rsidRPr="007D57C6">
              <w:rPr>
                <w:sz w:val="20"/>
                <w:szCs w:val="20"/>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14:paraId="7255775E" w14:textId="77777777" w:rsidR="00C3266D" w:rsidRPr="007D57C6" w:rsidRDefault="00C3266D" w:rsidP="00C3266D">
            <w:pPr>
              <w:autoSpaceDE w:val="0"/>
              <w:autoSpaceDN w:val="0"/>
              <w:adjustRightInd w:val="0"/>
              <w:jc w:val="both"/>
              <w:rPr>
                <w:sz w:val="20"/>
                <w:szCs w:val="20"/>
              </w:rPr>
            </w:pPr>
          </w:p>
          <w:p w14:paraId="53D140A4" w14:textId="77777777" w:rsidR="00C3266D" w:rsidRPr="007D57C6" w:rsidRDefault="00C3266D" w:rsidP="00C3266D">
            <w:pPr>
              <w:autoSpaceDE w:val="0"/>
              <w:autoSpaceDN w:val="0"/>
              <w:adjustRightInd w:val="0"/>
              <w:jc w:val="both"/>
              <w:rPr>
                <w:sz w:val="20"/>
                <w:szCs w:val="20"/>
              </w:rPr>
            </w:pPr>
            <w:r w:rsidRPr="007D57C6">
              <w:rPr>
                <w:sz w:val="20"/>
                <w:szCs w:val="20"/>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268" w:type="dxa"/>
            <w:tcBorders>
              <w:top w:val="single" w:sz="4" w:space="0" w:color="auto"/>
              <w:left w:val="single" w:sz="4" w:space="0" w:color="auto"/>
              <w:bottom w:val="single" w:sz="4" w:space="0" w:color="auto"/>
              <w:right w:val="single" w:sz="4" w:space="0" w:color="auto"/>
            </w:tcBorders>
          </w:tcPr>
          <w:p w14:paraId="1DA9B836" w14:textId="0615D1F0" w:rsidR="00C3266D" w:rsidRPr="007D57C6" w:rsidRDefault="00C3266D" w:rsidP="00C3266D">
            <w:pPr>
              <w:autoSpaceDE w:val="0"/>
              <w:autoSpaceDN w:val="0"/>
              <w:adjustRightInd w:val="0"/>
              <w:rPr>
                <w:sz w:val="20"/>
                <w:szCs w:val="20"/>
              </w:rPr>
            </w:pPr>
            <w:r>
              <w:rPr>
                <w:sz w:val="20"/>
                <w:szCs w:val="20"/>
              </w:rPr>
              <w:t>Не соблюдается</w:t>
            </w:r>
            <w:r w:rsidRPr="007D57C6">
              <w:rPr>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66864524" w14:textId="5150589C" w:rsidR="00C3266D" w:rsidRPr="007D57C6" w:rsidRDefault="00C3266D" w:rsidP="00C3266D">
            <w:pPr>
              <w:autoSpaceDE w:val="0"/>
              <w:autoSpaceDN w:val="0"/>
              <w:adjustRightInd w:val="0"/>
              <w:rPr>
                <w:sz w:val="20"/>
                <w:szCs w:val="20"/>
              </w:rPr>
            </w:pPr>
            <w:r>
              <w:rPr>
                <w:sz w:val="20"/>
                <w:szCs w:val="20"/>
              </w:rPr>
              <w:t>В настоящий момент Общество осуществляет разработку ключевых показателей эффективности.</w:t>
            </w:r>
          </w:p>
        </w:tc>
      </w:tr>
      <w:tr w:rsidR="00C3266D" w:rsidRPr="007D57C6" w14:paraId="6B6B8E61" w14:textId="77777777" w:rsidTr="00882553">
        <w:trPr>
          <w:trHeight w:val="631"/>
        </w:trPr>
        <w:tc>
          <w:tcPr>
            <w:tcW w:w="854" w:type="dxa"/>
            <w:vMerge w:val="restart"/>
            <w:tcBorders>
              <w:top w:val="single" w:sz="4" w:space="0" w:color="auto"/>
              <w:left w:val="single" w:sz="4" w:space="0" w:color="auto"/>
              <w:bottom w:val="single" w:sz="4" w:space="0" w:color="auto"/>
              <w:right w:val="single" w:sz="4" w:space="0" w:color="auto"/>
            </w:tcBorders>
          </w:tcPr>
          <w:p w14:paraId="41FA1530" w14:textId="77777777" w:rsidR="00C3266D" w:rsidRPr="007D57C6" w:rsidRDefault="00C3266D" w:rsidP="00C3266D">
            <w:pPr>
              <w:autoSpaceDE w:val="0"/>
              <w:autoSpaceDN w:val="0"/>
              <w:adjustRightInd w:val="0"/>
              <w:rPr>
                <w:sz w:val="20"/>
                <w:szCs w:val="20"/>
              </w:rPr>
            </w:pPr>
            <w:r w:rsidRPr="007D57C6">
              <w:rPr>
                <w:sz w:val="20"/>
                <w:szCs w:val="20"/>
              </w:rPr>
              <w:t>4.3.2</w:t>
            </w:r>
          </w:p>
        </w:tc>
        <w:tc>
          <w:tcPr>
            <w:tcW w:w="4391" w:type="dxa"/>
            <w:vMerge w:val="restart"/>
            <w:tcBorders>
              <w:top w:val="single" w:sz="4" w:space="0" w:color="auto"/>
              <w:left w:val="single" w:sz="4" w:space="0" w:color="auto"/>
              <w:bottom w:val="single" w:sz="4" w:space="0" w:color="auto"/>
              <w:right w:val="single" w:sz="4" w:space="0" w:color="auto"/>
            </w:tcBorders>
          </w:tcPr>
          <w:p w14:paraId="320BB798" w14:textId="77777777" w:rsidR="00C3266D" w:rsidRPr="007D57C6" w:rsidRDefault="00C3266D" w:rsidP="00C3266D">
            <w:pPr>
              <w:autoSpaceDE w:val="0"/>
              <w:autoSpaceDN w:val="0"/>
              <w:adjustRightInd w:val="0"/>
              <w:jc w:val="both"/>
              <w:rPr>
                <w:sz w:val="20"/>
                <w:szCs w:val="20"/>
              </w:rPr>
            </w:pPr>
            <w:r w:rsidRPr="007D57C6">
              <w:rPr>
                <w:sz w:val="20"/>
                <w:szCs w:val="20"/>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4536" w:type="dxa"/>
            <w:tcBorders>
              <w:top w:val="single" w:sz="4" w:space="0" w:color="auto"/>
              <w:left w:val="single" w:sz="4" w:space="0" w:color="auto"/>
              <w:bottom w:val="nil"/>
              <w:right w:val="single" w:sz="4" w:space="0" w:color="auto"/>
            </w:tcBorders>
          </w:tcPr>
          <w:p w14:paraId="068EFDF1" w14:textId="77777777" w:rsidR="00C3266D" w:rsidRPr="007D57C6" w:rsidRDefault="00C3266D" w:rsidP="00C3266D">
            <w:pPr>
              <w:autoSpaceDE w:val="0"/>
              <w:autoSpaceDN w:val="0"/>
              <w:adjustRightInd w:val="0"/>
              <w:jc w:val="both"/>
              <w:rPr>
                <w:sz w:val="20"/>
                <w:szCs w:val="20"/>
              </w:rPr>
            </w:pPr>
            <w:r w:rsidRPr="007D57C6">
              <w:rPr>
                <w:sz w:val="20"/>
                <w:szCs w:val="20"/>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2268" w:type="dxa"/>
            <w:vMerge w:val="restart"/>
            <w:tcBorders>
              <w:top w:val="single" w:sz="4" w:space="0" w:color="auto"/>
              <w:left w:val="single" w:sz="4" w:space="0" w:color="auto"/>
              <w:bottom w:val="nil"/>
              <w:right w:val="single" w:sz="4" w:space="0" w:color="auto"/>
            </w:tcBorders>
          </w:tcPr>
          <w:p w14:paraId="36B0B11C"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33875F9B" w14:textId="2C6AD54D" w:rsidR="00C3266D" w:rsidRPr="007D57C6" w:rsidRDefault="00C3266D" w:rsidP="00C3266D">
            <w:pPr>
              <w:autoSpaceDE w:val="0"/>
              <w:autoSpaceDN w:val="0"/>
              <w:adjustRightInd w:val="0"/>
              <w:rPr>
                <w:sz w:val="20"/>
                <w:szCs w:val="20"/>
              </w:rPr>
            </w:pPr>
            <w:r>
              <w:rPr>
                <w:sz w:val="20"/>
                <w:szCs w:val="20"/>
              </w:rPr>
              <w:t>См. комментарий по п.4.3.1</w:t>
            </w:r>
          </w:p>
        </w:tc>
      </w:tr>
      <w:tr w:rsidR="00C3266D" w:rsidRPr="007D57C6" w14:paraId="2906B041" w14:textId="77777777" w:rsidTr="00882553">
        <w:trPr>
          <w:trHeight w:val="2300"/>
        </w:trPr>
        <w:tc>
          <w:tcPr>
            <w:tcW w:w="854" w:type="dxa"/>
            <w:vMerge/>
            <w:tcBorders>
              <w:top w:val="single" w:sz="4" w:space="0" w:color="auto"/>
              <w:left w:val="single" w:sz="4" w:space="0" w:color="auto"/>
              <w:bottom w:val="single" w:sz="4" w:space="0" w:color="auto"/>
              <w:right w:val="single" w:sz="4" w:space="0" w:color="auto"/>
            </w:tcBorders>
          </w:tcPr>
          <w:p w14:paraId="18420D9C"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3910E294" w14:textId="77777777" w:rsidR="00C3266D" w:rsidRPr="007D57C6" w:rsidRDefault="00C3266D" w:rsidP="00C3266D">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57D1177D" w14:textId="77777777" w:rsidR="00C3266D" w:rsidRPr="007D57C6" w:rsidRDefault="00C3266D" w:rsidP="00C3266D">
            <w:pPr>
              <w:autoSpaceDE w:val="0"/>
              <w:autoSpaceDN w:val="0"/>
              <w:adjustRightInd w:val="0"/>
              <w:jc w:val="both"/>
              <w:rPr>
                <w:sz w:val="20"/>
                <w:szCs w:val="20"/>
              </w:rPr>
            </w:pPr>
            <w:r w:rsidRPr="007D57C6">
              <w:rPr>
                <w:sz w:val="20"/>
                <w:szCs w:val="20"/>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268" w:type="dxa"/>
            <w:vMerge/>
            <w:tcBorders>
              <w:left w:val="single" w:sz="4" w:space="0" w:color="auto"/>
              <w:bottom w:val="single" w:sz="4" w:space="0" w:color="auto"/>
              <w:right w:val="single" w:sz="4" w:space="0" w:color="auto"/>
            </w:tcBorders>
          </w:tcPr>
          <w:p w14:paraId="0B7EFA71" w14:textId="77777777" w:rsidR="00C3266D" w:rsidRPr="007D57C6" w:rsidRDefault="00C3266D" w:rsidP="00C3266D">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215A8756" w14:textId="77777777" w:rsidR="00C3266D" w:rsidRPr="007D57C6" w:rsidRDefault="00C3266D" w:rsidP="00C3266D">
            <w:pPr>
              <w:autoSpaceDE w:val="0"/>
              <w:autoSpaceDN w:val="0"/>
              <w:adjustRightInd w:val="0"/>
              <w:rPr>
                <w:sz w:val="20"/>
                <w:szCs w:val="20"/>
              </w:rPr>
            </w:pPr>
          </w:p>
        </w:tc>
      </w:tr>
      <w:tr w:rsidR="00C3266D" w:rsidRPr="007D57C6" w14:paraId="63453A73" w14:textId="77777777" w:rsidTr="00882553">
        <w:trPr>
          <w:trHeight w:val="1440"/>
        </w:trPr>
        <w:tc>
          <w:tcPr>
            <w:tcW w:w="854" w:type="dxa"/>
            <w:tcBorders>
              <w:top w:val="single" w:sz="4" w:space="0" w:color="auto"/>
              <w:left w:val="single" w:sz="4" w:space="0" w:color="auto"/>
              <w:bottom w:val="single" w:sz="4" w:space="0" w:color="auto"/>
              <w:right w:val="single" w:sz="4" w:space="0" w:color="auto"/>
            </w:tcBorders>
          </w:tcPr>
          <w:p w14:paraId="00A4886E" w14:textId="77777777" w:rsidR="00C3266D" w:rsidRPr="007D57C6" w:rsidRDefault="00C3266D" w:rsidP="00C3266D">
            <w:pPr>
              <w:autoSpaceDE w:val="0"/>
              <w:autoSpaceDN w:val="0"/>
              <w:adjustRightInd w:val="0"/>
              <w:rPr>
                <w:sz w:val="20"/>
                <w:szCs w:val="20"/>
              </w:rPr>
            </w:pPr>
            <w:r w:rsidRPr="007D57C6">
              <w:rPr>
                <w:sz w:val="20"/>
                <w:szCs w:val="20"/>
              </w:rPr>
              <w:t>4.3.3</w:t>
            </w:r>
          </w:p>
        </w:tc>
        <w:tc>
          <w:tcPr>
            <w:tcW w:w="4391" w:type="dxa"/>
            <w:tcBorders>
              <w:top w:val="single" w:sz="4" w:space="0" w:color="auto"/>
              <w:left w:val="single" w:sz="4" w:space="0" w:color="auto"/>
              <w:bottom w:val="single" w:sz="4" w:space="0" w:color="auto"/>
              <w:right w:val="single" w:sz="4" w:space="0" w:color="auto"/>
            </w:tcBorders>
          </w:tcPr>
          <w:p w14:paraId="43129D22" w14:textId="77777777" w:rsidR="00C3266D" w:rsidRPr="007D57C6" w:rsidRDefault="00C3266D" w:rsidP="00C3266D">
            <w:pPr>
              <w:autoSpaceDE w:val="0"/>
              <w:autoSpaceDN w:val="0"/>
              <w:adjustRightInd w:val="0"/>
              <w:jc w:val="both"/>
              <w:rPr>
                <w:sz w:val="20"/>
                <w:szCs w:val="20"/>
              </w:rPr>
            </w:pPr>
            <w:r w:rsidRPr="007D57C6">
              <w:rPr>
                <w:sz w:val="20"/>
                <w:szCs w:val="20"/>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4536" w:type="dxa"/>
            <w:tcBorders>
              <w:top w:val="single" w:sz="4" w:space="0" w:color="auto"/>
              <w:left w:val="single" w:sz="4" w:space="0" w:color="auto"/>
              <w:bottom w:val="single" w:sz="4" w:space="0" w:color="auto"/>
              <w:right w:val="single" w:sz="4" w:space="0" w:color="auto"/>
            </w:tcBorders>
          </w:tcPr>
          <w:p w14:paraId="3C22EB88" w14:textId="77777777" w:rsidR="00C3266D" w:rsidRPr="007D57C6" w:rsidRDefault="00C3266D" w:rsidP="00C3266D">
            <w:pPr>
              <w:autoSpaceDE w:val="0"/>
              <w:autoSpaceDN w:val="0"/>
              <w:adjustRightInd w:val="0"/>
              <w:jc w:val="both"/>
              <w:rPr>
                <w:sz w:val="20"/>
                <w:szCs w:val="20"/>
              </w:rPr>
            </w:pPr>
            <w:r w:rsidRPr="007D57C6">
              <w:rPr>
                <w:sz w:val="20"/>
                <w:szCs w:val="20"/>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68" w:type="dxa"/>
            <w:tcBorders>
              <w:top w:val="single" w:sz="4" w:space="0" w:color="auto"/>
              <w:left w:val="single" w:sz="4" w:space="0" w:color="auto"/>
              <w:right w:val="single" w:sz="4" w:space="0" w:color="auto"/>
            </w:tcBorders>
          </w:tcPr>
          <w:p w14:paraId="22B29EF8" w14:textId="77777777" w:rsidR="00C3266D" w:rsidRPr="007D57C6" w:rsidRDefault="00C3266D" w:rsidP="00C3266D">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right w:val="single" w:sz="4" w:space="0" w:color="auto"/>
            </w:tcBorders>
          </w:tcPr>
          <w:p w14:paraId="39894C69" w14:textId="77777777" w:rsidR="00C3266D" w:rsidRPr="007D57C6" w:rsidRDefault="00C3266D" w:rsidP="00C3266D">
            <w:pPr>
              <w:autoSpaceDE w:val="0"/>
              <w:autoSpaceDN w:val="0"/>
              <w:adjustRightInd w:val="0"/>
              <w:rPr>
                <w:sz w:val="20"/>
                <w:szCs w:val="20"/>
              </w:rPr>
            </w:pPr>
          </w:p>
        </w:tc>
      </w:tr>
      <w:tr w:rsidR="00C3266D" w:rsidRPr="007D57C6" w14:paraId="4CF77C96" w14:textId="77777777" w:rsidTr="00882553">
        <w:tc>
          <w:tcPr>
            <w:tcW w:w="854" w:type="dxa"/>
            <w:tcBorders>
              <w:top w:val="single" w:sz="4" w:space="0" w:color="auto"/>
              <w:left w:val="single" w:sz="4" w:space="0" w:color="auto"/>
              <w:bottom w:val="single" w:sz="4" w:space="0" w:color="auto"/>
              <w:right w:val="single" w:sz="4" w:space="0" w:color="auto"/>
            </w:tcBorders>
          </w:tcPr>
          <w:p w14:paraId="71E0339A" w14:textId="77777777" w:rsidR="00C3266D" w:rsidRPr="007D57C6" w:rsidRDefault="00C3266D" w:rsidP="00C3266D">
            <w:pPr>
              <w:autoSpaceDE w:val="0"/>
              <w:autoSpaceDN w:val="0"/>
              <w:adjustRightInd w:val="0"/>
              <w:outlineLvl w:val="0"/>
              <w:rPr>
                <w:b/>
                <w:sz w:val="20"/>
                <w:szCs w:val="20"/>
              </w:rPr>
            </w:pPr>
            <w:r w:rsidRPr="007D57C6">
              <w:rPr>
                <w:b/>
                <w:sz w:val="20"/>
                <w:szCs w:val="20"/>
              </w:rPr>
              <w:t>5.1</w:t>
            </w:r>
          </w:p>
        </w:tc>
        <w:tc>
          <w:tcPr>
            <w:tcW w:w="13747" w:type="dxa"/>
            <w:gridSpan w:val="4"/>
            <w:tcBorders>
              <w:top w:val="single" w:sz="4" w:space="0" w:color="auto"/>
              <w:left w:val="single" w:sz="4" w:space="0" w:color="auto"/>
              <w:bottom w:val="single" w:sz="4" w:space="0" w:color="auto"/>
              <w:right w:val="single" w:sz="4" w:space="0" w:color="auto"/>
            </w:tcBorders>
          </w:tcPr>
          <w:p w14:paraId="41289561" w14:textId="77777777" w:rsidR="00C3266D" w:rsidRPr="007D57C6" w:rsidRDefault="00C3266D" w:rsidP="00C3266D">
            <w:pPr>
              <w:autoSpaceDE w:val="0"/>
              <w:autoSpaceDN w:val="0"/>
              <w:adjustRightInd w:val="0"/>
              <w:jc w:val="both"/>
              <w:rPr>
                <w:b/>
                <w:sz w:val="20"/>
                <w:szCs w:val="20"/>
              </w:rPr>
            </w:pPr>
            <w:r w:rsidRPr="007D57C6">
              <w:rPr>
                <w:b/>
                <w:sz w:val="20"/>
                <w:szCs w:val="20"/>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C3266D" w:rsidRPr="007D57C6" w14:paraId="77E0A2CF" w14:textId="77777777" w:rsidTr="00882553">
        <w:trPr>
          <w:trHeight w:val="1464"/>
        </w:trPr>
        <w:tc>
          <w:tcPr>
            <w:tcW w:w="854" w:type="dxa"/>
            <w:tcBorders>
              <w:top w:val="single" w:sz="4" w:space="0" w:color="auto"/>
              <w:left w:val="single" w:sz="4" w:space="0" w:color="auto"/>
              <w:bottom w:val="single" w:sz="4" w:space="0" w:color="auto"/>
              <w:right w:val="single" w:sz="4" w:space="0" w:color="auto"/>
            </w:tcBorders>
          </w:tcPr>
          <w:p w14:paraId="4D7351DF" w14:textId="77777777" w:rsidR="00C3266D" w:rsidRPr="007D57C6" w:rsidRDefault="00C3266D" w:rsidP="00C3266D">
            <w:pPr>
              <w:autoSpaceDE w:val="0"/>
              <w:autoSpaceDN w:val="0"/>
              <w:adjustRightInd w:val="0"/>
              <w:rPr>
                <w:sz w:val="20"/>
                <w:szCs w:val="20"/>
              </w:rPr>
            </w:pPr>
            <w:r w:rsidRPr="007D57C6">
              <w:rPr>
                <w:sz w:val="20"/>
                <w:szCs w:val="20"/>
              </w:rPr>
              <w:t>5.1.1</w:t>
            </w:r>
          </w:p>
        </w:tc>
        <w:tc>
          <w:tcPr>
            <w:tcW w:w="4391" w:type="dxa"/>
            <w:tcBorders>
              <w:top w:val="single" w:sz="4" w:space="0" w:color="auto"/>
              <w:left w:val="single" w:sz="4" w:space="0" w:color="auto"/>
              <w:bottom w:val="single" w:sz="4" w:space="0" w:color="auto"/>
              <w:right w:val="single" w:sz="4" w:space="0" w:color="auto"/>
            </w:tcBorders>
          </w:tcPr>
          <w:p w14:paraId="5C18A782" w14:textId="77777777" w:rsidR="00C3266D" w:rsidRPr="007D57C6" w:rsidRDefault="00C3266D" w:rsidP="00C3266D">
            <w:pPr>
              <w:autoSpaceDE w:val="0"/>
              <w:autoSpaceDN w:val="0"/>
              <w:adjustRightInd w:val="0"/>
              <w:jc w:val="both"/>
              <w:rPr>
                <w:sz w:val="20"/>
                <w:szCs w:val="20"/>
              </w:rPr>
            </w:pPr>
            <w:r w:rsidRPr="007D57C6">
              <w:rPr>
                <w:sz w:val="20"/>
                <w:szCs w:val="20"/>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4536" w:type="dxa"/>
            <w:tcBorders>
              <w:top w:val="single" w:sz="4" w:space="0" w:color="auto"/>
              <w:left w:val="single" w:sz="4" w:space="0" w:color="auto"/>
              <w:bottom w:val="single" w:sz="4" w:space="0" w:color="auto"/>
              <w:right w:val="single" w:sz="4" w:space="0" w:color="auto"/>
            </w:tcBorders>
          </w:tcPr>
          <w:p w14:paraId="38DF1BB7" w14:textId="77777777" w:rsidR="00C3266D" w:rsidRPr="007D57C6" w:rsidRDefault="00C3266D" w:rsidP="00C3266D">
            <w:pPr>
              <w:autoSpaceDE w:val="0"/>
              <w:autoSpaceDN w:val="0"/>
              <w:adjustRightInd w:val="0"/>
              <w:jc w:val="both"/>
              <w:rPr>
                <w:sz w:val="20"/>
                <w:szCs w:val="20"/>
              </w:rPr>
            </w:pPr>
            <w:r w:rsidRPr="007D57C6">
              <w:rPr>
                <w:sz w:val="20"/>
                <w:szCs w:val="20"/>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268" w:type="dxa"/>
            <w:tcBorders>
              <w:top w:val="single" w:sz="4" w:space="0" w:color="auto"/>
              <w:left w:val="single" w:sz="4" w:space="0" w:color="auto"/>
              <w:right w:val="single" w:sz="4" w:space="0" w:color="auto"/>
            </w:tcBorders>
          </w:tcPr>
          <w:p w14:paraId="62370E20"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right w:val="single" w:sz="4" w:space="0" w:color="auto"/>
            </w:tcBorders>
          </w:tcPr>
          <w:p w14:paraId="7525C8E0" w14:textId="77777777" w:rsidR="00C3266D" w:rsidRPr="007D57C6" w:rsidRDefault="00C3266D" w:rsidP="00C3266D">
            <w:pPr>
              <w:autoSpaceDE w:val="0"/>
              <w:autoSpaceDN w:val="0"/>
              <w:adjustRightInd w:val="0"/>
              <w:rPr>
                <w:sz w:val="20"/>
                <w:szCs w:val="20"/>
              </w:rPr>
            </w:pPr>
            <w:r w:rsidRPr="007D57C6">
              <w:rPr>
                <w:sz w:val="20"/>
                <w:szCs w:val="20"/>
              </w:rPr>
              <w:t xml:space="preserve">В Обществе не утверждены документы, регулирующие вопросы управления рисками. </w:t>
            </w:r>
          </w:p>
          <w:p w14:paraId="45981EC1" w14:textId="77777777" w:rsidR="00C3266D" w:rsidRPr="007D57C6" w:rsidRDefault="00C3266D" w:rsidP="00C3266D">
            <w:pPr>
              <w:autoSpaceDE w:val="0"/>
              <w:autoSpaceDN w:val="0"/>
              <w:adjustRightInd w:val="0"/>
              <w:rPr>
                <w:sz w:val="20"/>
                <w:szCs w:val="20"/>
              </w:rPr>
            </w:pPr>
            <w:r w:rsidRPr="007D57C6">
              <w:rPr>
                <w:sz w:val="20"/>
                <w:szCs w:val="20"/>
              </w:rPr>
              <w:t>Указанную работу планируется инициировать в текущем году.</w:t>
            </w:r>
          </w:p>
        </w:tc>
      </w:tr>
      <w:tr w:rsidR="00C3266D" w:rsidRPr="007D57C6" w14:paraId="0DA6D070" w14:textId="77777777" w:rsidTr="00882553">
        <w:trPr>
          <w:trHeight w:val="1312"/>
        </w:trPr>
        <w:tc>
          <w:tcPr>
            <w:tcW w:w="854" w:type="dxa"/>
            <w:tcBorders>
              <w:top w:val="single" w:sz="4" w:space="0" w:color="auto"/>
              <w:left w:val="single" w:sz="4" w:space="0" w:color="auto"/>
              <w:bottom w:val="single" w:sz="4" w:space="0" w:color="auto"/>
              <w:right w:val="single" w:sz="4" w:space="0" w:color="auto"/>
            </w:tcBorders>
          </w:tcPr>
          <w:p w14:paraId="7FD2D116" w14:textId="77777777" w:rsidR="00C3266D" w:rsidRPr="007D57C6" w:rsidRDefault="00C3266D" w:rsidP="00C3266D">
            <w:pPr>
              <w:autoSpaceDE w:val="0"/>
              <w:autoSpaceDN w:val="0"/>
              <w:adjustRightInd w:val="0"/>
              <w:rPr>
                <w:sz w:val="20"/>
                <w:szCs w:val="20"/>
              </w:rPr>
            </w:pPr>
            <w:r w:rsidRPr="007D57C6">
              <w:rPr>
                <w:sz w:val="20"/>
                <w:szCs w:val="20"/>
              </w:rPr>
              <w:t>5.1.2</w:t>
            </w:r>
          </w:p>
        </w:tc>
        <w:tc>
          <w:tcPr>
            <w:tcW w:w="4391" w:type="dxa"/>
            <w:tcBorders>
              <w:top w:val="single" w:sz="4" w:space="0" w:color="auto"/>
              <w:left w:val="single" w:sz="4" w:space="0" w:color="auto"/>
              <w:bottom w:val="single" w:sz="4" w:space="0" w:color="auto"/>
              <w:right w:val="single" w:sz="4" w:space="0" w:color="auto"/>
            </w:tcBorders>
          </w:tcPr>
          <w:p w14:paraId="55AC3CCA" w14:textId="77777777" w:rsidR="00C3266D" w:rsidRPr="007D57C6" w:rsidRDefault="00C3266D" w:rsidP="00C3266D">
            <w:pPr>
              <w:autoSpaceDE w:val="0"/>
              <w:autoSpaceDN w:val="0"/>
              <w:adjustRightInd w:val="0"/>
              <w:jc w:val="both"/>
              <w:rPr>
                <w:sz w:val="20"/>
                <w:szCs w:val="20"/>
              </w:rPr>
            </w:pPr>
            <w:r w:rsidRPr="007D57C6">
              <w:rPr>
                <w:sz w:val="20"/>
                <w:szCs w:val="20"/>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4536" w:type="dxa"/>
            <w:tcBorders>
              <w:top w:val="single" w:sz="4" w:space="0" w:color="auto"/>
              <w:left w:val="single" w:sz="4" w:space="0" w:color="auto"/>
              <w:bottom w:val="single" w:sz="4" w:space="0" w:color="auto"/>
              <w:right w:val="single" w:sz="4" w:space="0" w:color="auto"/>
            </w:tcBorders>
          </w:tcPr>
          <w:p w14:paraId="4BA4FEB4" w14:textId="77777777" w:rsidR="00C3266D" w:rsidRPr="007D57C6" w:rsidRDefault="00C3266D" w:rsidP="00C3266D">
            <w:pPr>
              <w:autoSpaceDE w:val="0"/>
              <w:autoSpaceDN w:val="0"/>
              <w:adjustRightInd w:val="0"/>
              <w:jc w:val="both"/>
              <w:rPr>
                <w:sz w:val="20"/>
                <w:szCs w:val="20"/>
              </w:rPr>
            </w:pPr>
            <w:r w:rsidRPr="007D57C6">
              <w:rPr>
                <w:sz w:val="20"/>
                <w:szCs w:val="20"/>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268" w:type="dxa"/>
            <w:tcBorders>
              <w:top w:val="single" w:sz="4" w:space="0" w:color="auto"/>
              <w:left w:val="single" w:sz="4" w:space="0" w:color="auto"/>
              <w:bottom w:val="single" w:sz="4" w:space="0" w:color="auto"/>
              <w:right w:val="single" w:sz="4" w:space="0" w:color="auto"/>
            </w:tcBorders>
          </w:tcPr>
          <w:p w14:paraId="13CC19C2" w14:textId="77777777" w:rsidR="00C3266D" w:rsidRPr="007D57C6" w:rsidRDefault="00C3266D" w:rsidP="00C3266D">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1804DD34" w14:textId="77777777" w:rsidR="00C3266D" w:rsidRPr="007D57C6" w:rsidRDefault="00C3266D" w:rsidP="00C3266D">
            <w:pPr>
              <w:autoSpaceDE w:val="0"/>
              <w:autoSpaceDN w:val="0"/>
              <w:adjustRightInd w:val="0"/>
              <w:rPr>
                <w:sz w:val="20"/>
                <w:szCs w:val="20"/>
              </w:rPr>
            </w:pPr>
          </w:p>
        </w:tc>
      </w:tr>
      <w:tr w:rsidR="00C3266D" w:rsidRPr="007D57C6" w14:paraId="60027DF8" w14:textId="77777777" w:rsidTr="00882553">
        <w:trPr>
          <w:trHeight w:val="3283"/>
        </w:trPr>
        <w:tc>
          <w:tcPr>
            <w:tcW w:w="854" w:type="dxa"/>
            <w:tcBorders>
              <w:top w:val="single" w:sz="4" w:space="0" w:color="auto"/>
              <w:left w:val="single" w:sz="4" w:space="0" w:color="auto"/>
              <w:bottom w:val="single" w:sz="4" w:space="0" w:color="auto"/>
              <w:right w:val="single" w:sz="4" w:space="0" w:color="auto"/>
            </w:tcBorders>
          </w:tcPr>
          <w:p w14:paraId="5397032C" w14:textId="77777777" w:rsidR="00C3266D" w:rsidRPr="007D57C6" w:rsidRDefault="00C3266D" w:rsidP="00C3266D">
            <w:pPr>
              <w:autoSpaceDE w:val="0"/>
              <w:autoSpaceDN w:val="0"/>
              <w:adjustRightInd w:val="0"/>
              <w:rPr>
                <w:sz w:val="20"/>
                <w:szCs w:val="20"/>
              </w:rPr>
            </w:pPr>
            <w:r w:rsidRPr="007D57C6">
              <w:rPr>
                <w:sz w:val="20"/>
                <w:szCs w:val="20"/>
              </w:rPr>
              <w:t>5.1.3</w:t>
            </w:r>
          </w:p>
        </w:tc>
        <w:tc>
          <w:tcPr>
            <w:tcW w:w="4391" w:type="dxa"/>
            <w:tcBorders>
              <w:top w:val="single" w:sz="4" w:space="0" w:color="auto"/>
              <w:left w:val="single" w:sz="4" w:space="0" w:color="auto"/>
              <w:bottom w:val="single" w:sz="4" w:space="0" w:color="auto"/>
              <w:right w:val="single" w:sz="4" w:space="0" w:color="auto"/>
            </w:tcBorders>
          </w:tcPr>
          <w:p w14:paraId="63618872" w14:textId="77777777" w:rsidR="00C3266D" w:rsidRPr="007D57C6" w:rsidRDefault="00C3266D" w:rsidP="00C3266D">
            <w:pPr>
              <w:autoSpaceDE w:val="0"/>
              <w:autoSpaceDN w:val="0"/>
              <w:adjustRightInd w:val="0"/>
              <w:jc w:val="both"/>
              <w:rPr>
                <w:sz w:val="20"/>
                <w:szCs w:val="20"/>
              </w:rPr>
            </w:pPr>
            <w:r w:rsidRPr="007D57C6">
              <w:rPr>
                <w:sz w:val="20"/>
                <w:szCs w:val="20"/>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4536" w:type="dxa"/>
            <w:tcBorders>
              <w:top w:val="single" w:sz="4" w:space="0" w:color="auto"/>
              <w:left w:val="single" w:sz="4" w:space="0" w:color="auto"/>
              <w:right w:val="single" w:sz="4" w:space="0" w:color="auto"/>
            </w:tcBorders>
          </w:tcPr>
          <w:p w14:paraId="2FBC78F9" w14:textId="77777777" w:rsidR="00C3266D" w:rsidRPr="007D57C6" w:rsidRDefault="00C3266D" w:rsidP="00C3266D">
            <w:pPr>
              <w:autoSpaceDE w:val="0"/>
              <w:autoSpaceDN w:val="0"/>
              <w:adjustRightInd w:val="0"/>
              <w:jc w:val="both"/>
              <w:rPr>
                <w:sz w:val="20"/>
                <w:szCs w:val="20"/>
              </w:rPr>
            </w:pPr>
            <w:r w:rsidRPr="007D57C6">
              <w:rPr>
                <w:sz w:val="20"/>
                <w:szCs w:val="20"/>
              </w:rPr>
              <w:t>1. В обществе утверждена политика по противодействию коррупции.</w:t>
            </w:r>
          </w:p>
          <w:p w14:paraId="6C79B016" w14:textId="77777777" w:rsidR="00C3266D" w:rsidRPr="007D57C6" w:rsidRDefault="00C3266D" w:rsidP="00C3266D">
            <w:pPr>
              <w:autoSpaceDE w:val="0"/>
              <w:autoSpaceDN w:val="0"/>
              <w:adjustRightInd w:val="0"/>
              <w:ind w:left="765"/>
              <w:jc w:val="both"/>
              <w:rPr>
                <w:sz w:val="20"/>
                <w:szCs w:val="20"/>
              </w:rPr>
            </w:pPr>
          </w:p>
          <w:p w14:paraId="13652EB6" w14:textId="77777777" w:rsidR="00C3266D" w:rsidRPr="007D57C6" w:rsidRDefault="00C3266D" w:rsidP="00C3266D">
            <w:pPr>
              <w:autoSpaceDE w:val="0"/>
              <w:autoSpaceDN w:val="0"/>
              <w:adjustRightInd w:val="0"/>
              <w:jc w:val="both"/>
              <w:rPr>
                <w:sz w:val="20"/>
                <w:szCs w:val="20"/>
              </w:rPr>
            </w:pPr>
            <w:r w:rsidRPr="007D57C6">
              <w:rPr>
                <w:sz w:val="20"/>
                <w:szCs w:val="20"/>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268" w:type="dxa"/>
            <w:tcBorders>
              <w:top w:val="single" w:sz="4" w:space="0" w:color="auto"/>
              <w:left w:val="single" w:sz="4" w:space="0" w:color="auto"/>
              <w:bottom w:val="single" w:sz="4" w:space="0" w:color="auto"/>
              <w:right w:val="single" w:sz="4" w:space="0" w:color="auto"/>
            </w:tcBorders>
          </w:tcPr>
          <w:p w14:paraId="2BBDB331" w14:textId="77777777" w:rsidR="00C3266D" w:rsidRPr="007D57C6" w:rsidRDefault="00C3266D" w:rsidP="00C3266D">
            <w:pPr>
              <w:autoSpaceDE w:val="0"/>
              <w:autoSpaceDN w:val="0"/>
              <w:adjustRightInd w:val="0"/>
              <w:rPr>
                <w:sz w:val="20"/>
                <w:szCs w:val="20"/>
              </w:rPr>
            </w:pPr>
            <w:r w:rsidRPr="007D57C6">
              <w:rPr>
                <w:sz w:val="20"/>
                <w:szCs w:val="20"/>
              </w:rPr>
              <w:t>Соблюдается частично.</w:t>
            </w:r>
          </w:p>
        </w:tc>
        <w:tc>
          <w:tcPr>
            <w:tcW w:w="2552" w:type="dxa"/>
            <w:tcBorders>
              <w:top w:val="single" w:sz="4" w:space="0" w:color="auto"/>
              <w:left w:val="single" w:sz="4" w:space="0" w:color="auto"/>
              <w:bottom w:val="single" w:sz="4" w:space="0" w:color="auto"/>
              <w:right w:val="single" w:sz="4" w:space="0" w:color="auto"/>
            </w:tcBorders>
          </w:tcPr>
          <w:p w14:paraId="279025AF" w14:textId="77777777" w:rsidR="00C3266D" w:rsidRPr="007D57C6" w:rsidRDefault="00C3266D" w:rsidP="00C3266D">
            <w:pPr>
              <w:autoSpaceDE w:val="0"/>
              <w:autoSpaceDN w:val="0"/>
              <w:adjustRightInd w:val="0"/>
              <w:rPr>
                <w:sz w:val="20"/>
                <w:szCs w:val="20"/>
              </w:rPr>
            </w:pPr>
            <w:r w:rsidRPr="007D57C6">
              <w:rPr>
                <w:sz w:val="20"/>
                <w:szCs w:val="20"/>
              </w:rPr>
              <w:t>В Обществе не утверждена политика по противодействию коррупции. Вместе с тем, мероприятия, направленные на противодействие коррупции, регламентируются различными внутренними документами, в том числе такими как: Положение о закупках товаров, работ и услуг, Кодекс корпоративной этики, Положение о Службе  корпоративной защиты и другими.</w:t>
            </w:r>
          </w:p>
        </w:tc>
      </w:tr>
      <w:tr w:rsidR="00C3266D" w:rsidRPr="007D57C6" w14:paraId="01C18951" w14:textId="77777777" w:rsidTr="00882553">
        <w:trPr>
          <w:trHeight w:val="1546"/>
        </w:trPr>
        <w:tc>
          <w:tcPr>
            <w:tcW w:w="854" w:type="dxa"/>
            <w:tcBorders>
              <w:top w:val="single" w:sz="4" w:space="0" w:color="auto"/>
              <w:left w:val="single" w:sz="4" w:space="0" w:color="auto"/>
              <w:bottom w:val="single" w:sz="4" w:space="0" w:color="auto"/>
              <w:right w:val="single" w:sz="4" w:space="0" w:color="auto"/>
            </w:tcBorders>
          </w:tcPr>
          <w:p w14:paraId="5AA7734D" w14:textId="77777777" w:rsidR="00C3266D" w:rsidRPr="007D57C6" w:rsidRDefault="00C3266D" w:rsidP="00C3266D">
            <w:pPr>
              <w:autoSpaceDE w:val="0"/>
              <w:autoSpaceDN w:val="0"/>
              <w:adjustRightInd w:val="0"/>
              <w:rPr>
                <w:sz w:val="20"/>
                <w:szCs w:val="20"/>
              </w:rPr>
            </w:pPr>
            <w:r w:rsidRPr="007D57C6">
              <w:rPr>
                <w:sz w:val="20"/>
                <w:szCs w:val="20"/>
              </w:rPr>
              <w:t>5.1.4</w:t>
            </w:r>
          </w:p>
        </w:tc>
        <w:tc>
          <w:tcPr>
            <w:tcW w:w="4391" w:type="dxa"/>
            <w:tcBorders>
              <w:top w:val="single" w:sz="4" w:space="0" w:color="auto"/>
              <w:left w:val="single" w:sz="4" w:space="0" w:color="auto"/>
              <w:bottom w:val="single" w:sz="4" w:space="0" w:color="auto"/>
              <w:right w:val="single" w:sz="4" w:space="0" w:color="auto"/>
            </w:tcBorders>
          </w:tcPr>
          <w:p w14:paraId="64FF3380" w14:textId="77777777" w:rsidR="00C3266D" w:rsidRPr="007D57C6" w:rsidRDefault="00C3266D" w:rsidP="00C3266D">
            <w:pPr>
              <w:autoSpaceDE w:val="0"/>
              <w:autoSpaceDN w:val="0"/>
              <w:adjustRightInd w:val="0"/>
              <w:jc w:val="both"/>
              <w:rPr>
                <w:sz w:val="20"/>
                <w:szCs w:val="20"/>
              </w:rPr>
            </w:pPr>
            <w:r w:rsidRPr="007D57C6">
              <w:rPr>
                <w:sz w:val="20"/>
                <w:szCs w:val="20"/>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4536" w:type="dxa"/>
            <w:tcBorders>
              <w:top w:val="single" w:sz="4" w:space="0" w:color="auto"/>
              <w:left w:val="single" w:sz="4" w:space="0" w:color="auto"/>
              <w:bottom w:val="single" w:sz="4" w:space="0" w:color="auto"/>
              <w:right w:val="single" w:sz="4" w:space="0" w:color="auto"/>
            </w:tcBorders>
          </w:tcPr>
          <w:p w14:paraId="2D67B03C" w14:textId="77777777" w:rsidR="00C3266D" w:rsidRPr="007D57C6" w:rsidRDefault="00C3266D" w:rsidP="00C3266D">
            <w:pPr>
              <w:autoSpaceDE w:val="0"/>
              <w:autoSpaceDN w:val="0"/>
              <w:adjustRightInd w:val="0"/>
              <w:jc w:val="both"/>
              <w:rPr>
                <w:sz w:val="20"/>
                <w:szCs w:val="20"/>
              </w:rPr>
            </w:pPr>
            <w:r w:rsidRPr="007D57C6">
              <w:rPr>
                <w:sz w:val="20"/>
                <w:szCs w:val="20"/>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268" w:type="dxa"/>
            <w:tcBorders>
              <w:top w:val="single" w:sz="4" w:space="0" w:color="auto"/>
              <w:left w:val="single" w:sz="4" w:space="0" w:color="auto"/>
              <w:bottom w:val="single" w:sz="4" w:space="0" w:color="auto"/>
              <w:right w:val="single" w:sz="4" w:space="0" w:color="auto"/>
            </w:tcBorders>
          </w:tcPr>
          <w:p w14:paraId="7DE0B580"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bottom w:val="single" w:sz="4" w:space="0" w:color="auto"/>
              <w:right w:val="single" w:sz="4" w:space="0" w:color="auto"/>
            </w:tcBorders>
          </w:tcPr>
          <w:p w14:paraId="309FE92F" w14:textId="77777777" w:rsidR="00C3266D" w:rsidRPr="007D57C6" w:rsidRDefault="00C3266D" w:rsidP="00C3266D">
            <w:pPr>
              <w:autoSpaceDE w:val="0"/>
              <w:autoSpaceDN w:val="0"/>
              <w:adjustRightInd w:val="0"/>
              <w:rPr>
                <w:sz w:val="20"/>
                <w:szCs w:val="20"/>
              </w:rPr>
            </w:pPr>
            <w:r w:rsidRPr="007D57C6">
              <w:rPr>
                <w:sz w:val="20"/>
                <w:szCs w:val="20"/>
              </w:rPr>
              <w:t>В течение отчетного периода, Совет директоров или комитет по аудиту совета директоров не проводил оценку эффективности системы управления рисками и внутреннего контроля общества</w:t>
            </w:r>
          </w:p>
        </w:tc>
      </w:tr>
      <w:tr w:rsidR="00C3266D" w:rsidRPr="007D57C6" w14:paraId="1C2F528E" w14:textId="77777777" w:rsidTr="00882553">
        <w:tc>
          <w:tcPr>
            <w:tcW w:w="854" w:type="dxa"/>
            <w:tcBorders>
              <w:top w:val="single" w:sz="4" w:space="0" w:color="auto"/>
              <w:left w:val="single" w:sz="4" w:space="0" w:color="auto"/>
              <w:bottom w:val="single" w:sz="4" w:space="0" w:color="auto"/>
              <w:right w:val="single" w:sz="4" w:space="0" w:color="auto"/>
            </w:tcBorders>
          </w:tcPr>
          <w:p w14:paraId="78BDA8B6" w14:textId="77777777" w:rsidR="00C3266D" w:rsidRPr="007D57C6" w:rsidRDefault="00C3266D" w:rsidP="00C3266D">
            <w:pPr>
              <w:autoSpaceDE w:val="0"/>
              <w:autoSpaceDN w:val="0"/>
              <w:adjustRightInd w:val="0"/>
              <w:outlineLvl w:val="0"/>
              <w:rPr>
                <w:b/>
                <w:sz w:val="20"/>
                <w:szCs w:val="20"/>
              </w:rPr>
            </w:pPr>
            <w:r w:rsidRPr="007D57C6">
              <w:rPr>
                <w:b/>
                <w:sz w:val="20"/>
                <w:szCs w:val="20"/>
              </w:rPr>
              <w:t>5.2</w:t>
            </w:r>
          </w:p>
        </w:tc>
        <w:tc>
          <w:tcPr>
            <w:tcW w:w="13747" w:type="dxa"/>
            <w:gridSpan w:val="4"/>
            <w:tcBorders>
              <w:top w:val="single" w:sz="4" w:space="0" w:color="auto"/>
              <w:left w:val="single" w:sz="4" w:space="0" w:color="auto"/>
              <w:bottom w:val="single" w:sz="4" w:space="0" w:color="auto"/>
              <w:right w:val="single" w:sz="4" w:space="0" w:color="auto"/>
            </w:tcBorders>
          </w:tcPr>
          <w:p w14:paraId="1EFE487B" w14:textId="77777777" w:rsidR="00C3266D" w:rsidRPr="007D57C6" w:rsidRDefault="00C3266D" w:rsidP="00C3266D">
            <w:pPr>
              <w:autoSpaceDE w:val="0"/>
              <w:autoSpaceDN w:val="0"/>
              <w:adjustRightInd w:val="0"/>
              <w:jc w:val="both"/>
              <w:rPr>
                <w:b/>
                <w:sz w:val="20"/>
                <w:szCs w:val="20"/>
              </w:rPr>
            </w:pPr>
            <w:r w:rsidRPr="007D57C6">
              <w:rPr>
                <w:b/>
                <w:sz w:val="20"/>
                <w:szCs w:val="20"/>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C3266D" w:rsidRPr="007D57C6" w14:paraId="3E0F9128"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5E7ECA15" w14:textId="77777777" w:rsidR="00C3266D" w:rsidRPr="007D57C6" w:rsidRDefault="00C3266D" w:rsidP="00C3266D">
            <w:pPr>
              <w:autoSpaceDE w:val="0"/>
              <w:autoSpaceDN w:val="0"/>
              <w:adjustRightInd w:val="0"/>
              <w:rPr>
                <w:sz w:val="20"/>
                <w:szCs w:val="20"/>
              </w:rPr>
            </w:pPr>
            <w:r w:rsidRPr="007D57C6">
              <w:rPr>
                <w:sz w:val="20"/>
                <w:szCs w:val="20"/>
              </w:rPr>
              <w:t>5.2.1</w:t>
            </w:r>
          </w:p>
        </w:tc>
        <w:tc>
          <w:tcPr>
            <w:tcW w:w="4391" w:type="dxa"/>
            <w:tcBorders>
              <w:top w:val="single" w:sz="4" w:space="0" w:color="auto"/>
              <w:left w:val="single" w:sz="4" w:space="0" w:color="auto"/>
              <w:bottom w:val="single" w:sz="4" w:space="0" w:color="auto"/>
              <w:right w:val="single" w:sz="4" w:space="0" w:color="auto"/>
            </w:tcBorders>
          </w:tcPr>
          <w:p w14:paraId="411B5FD2" w14:textId="77777777" w:rsidR="00C3266D" w:rsidRPr="007D57C6" w:rsidRDefault="00C3266D" w:rsidP="00C3266D">
            <w:pPr>
              <w:autoSpaceDE w:val="0"/>
              <w:autoSpaceDN w:val="0"/>
              <w:adjustRightInd w:val="0"/>
              <w:jc w:val="both"/>
              <w:rPr>
                <w:sz w:val="20"/>
                <w:szCs w:val="20"/>
              </w:rPr>
            </w:pPr>
            <w:r w:rsidRPr="007D57C6">
              <w:rPr>
                <w:sz w:val="20"/>
                <w:szCs w:val="20"/>
              </w:rPr>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4536" w:type="dxa"/>
            <w:tcBorders>
              <w:top w:val="single" w:sz="4" w:space="0" w:color="auto"/>
              <w:left w:val="single" w:sz="4" w:space="0" w:color="auto"/>
              <w:bottom w:val="single" w:sz="4" w:space="0" w:color="auto"/>
              <w:right w:val="single" w:sz="4" w:space="0" w:color="auto"/>
            </w:tcBorders>
          </w:tcPr>
          <w:p w14:paraId="5237CD1C" w14:textId="77777777" w:rsidR="00C3266D" w:rsidRPr="007D57C6" w:rsidRDefault="00C3266D" w:rsidP="00C3266D">
            <w:pPr>
              <w:autoSpaceDE w:val="0"/>
              <w:autoSpaceDN w:val="0"/>
              <w:adjustRightInd w:val="0"/>
              <w:jc w:val="both"/>
              <w:rPr>
                <w:sz w:val="20"/>
                <w:szCs w:val="20"/>
              </w:rPr>
            </w:pPr>
            <w:r w:rsidRPr="007D57C6">
              <w:rPr>
                <w:sz w:val="20"/>
                <w:szCs w:val="20"/>
              </w:rP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268" w:type="dxa"/>
            <w:tcBorders>
              <w:top w:val="single" w:sz="4" w:space="0" w:color="auto"/>
              <w:left w:val="single" w:sz="4" w:space="0" w:color="auto"/>
              <w:right w:val="single" w:sz="4" w:space="0" w:color="auto"/>
            </w:tcBorders>
          </w:tcPr>
          <w:p w14:paraId="41C49280" w14:textId="1985BCF2"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tcBorders>
              <w:top w:val="single" w:sz="4" w:space="0" w:color="auto"/>
              <w:left w:val="single" w:sz="4" w:space="0" w:color="auto"/>
              <w:right w:val="single" w:sz="4" w:space="0" w:color="auto"/>
            </w:tcBorders>
          </w:tcPr>
          <w:p w14:paraId="6513A78C" w14:textId="12C156C5" w:rsidR="00C3266D" w:rsidRPr="007D57C6" w:rsidRDefault="00C3266D" w:rsidP="00C3266D">
            <w:pPr>
              <w:autoSpaceDE w:val="0"/>
              <w:autoSpaceDN w:val="0"/>
              <w:adjustRightInd w:val="0"/>
              <w:rPr>
                <w:sz w:val="20"/>
                <w:szCs w:val="20"/>
              </w:rPr>
            </w:pPr>
            <w:r w:rsidRPr="007D57C6">
              <w:rPr>
                <w:sz w:val="20"/>
                <w:szCs w:val="20"/>
              </w:rPr>
              <w:t>Проведение указанной работы запланировано в текущем году.</w:t>
            </w:r>
          </w:p>
        </w:tc>
      </w:tr>
      <w:tr w:rsidR="00C3266D" w:rsidRPr="007D57C6" w14:paraId="5B92751E" w14:textId="77777777" w:rsidTr="00882553">
        <w:trPr>
          <w:trHeight w:val="920"/>
        </w:trPr>
        <w:tc>
          <w:tcPr>
            <w:tcW w:w="854" w:type="dxa"/>
            <w:vMerge w:val="restart"/>
            <w:tcBorders>
              <w:top w:val="single" w:sz="4" w:space="0" w:color="auto"/>
              <w:left w:val="single" w:sz="4" w:space="0" w:color="auto"/>
              <w:bottom w:val="single" w:sz="4" w:space="0" w:color="auto"/>
              <w:right w:val="single" w:sz="4" w:space="0" w:color="auto"/>
            </w:tcBorders>
          </w:tcPr>
          <w:p w14:paraId="76408990" w14:textId="77777777" w:rsidR="00C3266D" w:rsidRPr="007D57C6" w:rsidRDefault="00C3266D" w:rsidP="00C3266D">
            <w:pPr>
              <w:autoSpaceDE w:val="0"/>
              <w:autoSpaceDN w:val="0"/>
              <w:adjustRightInd w:val="0"/>
              <w:rPr>
                <w:sz w:val="20"/>
                <w:szCs w:val="20"/>
              </w:rPr>
            </w:pPr>
            <w:r w:rsidRPr="007D57C6">
              <w:rPr>
                <w:sz w:val="20"/>
                <w:szCs w:val="20"/>
              </w:rPr>
              <w:t>5.2.2</w:t>
            </w:r>
          </w:p>
        </w:tc>
        <w:tc>
          <w:tcPr>
            <w:tcW w:w="4391" w:type="dxa"/>
            <w:vMerge w:val="restart"/>
            <w:tcBorders>
              <w:top w:val="single" w:sz="4" w:space="0" w:color="auto"/>
              <w:left w:val="single" w:sz="4" w:space="0" w:color="auto"/>
              <w:bottom w:val="single" w:sz="4" w:space="0" w:color="auto"/>
              <w:right w:val="single" w:sz="4" w:space="0" w:color="auto"/>
            </w:tcBorders>
          </w:tcPr>
          <w:p w14:paraId="24EA57F1" w14:textId="77777777" w:rsidR="00C3266D" w:rsidRPr="007D57C6" w:rsidRDefault="00C3266D" w:rsidP="00C3266D">
            <w:pPr>
              <w:autoSpaceDE w:val="0"/>
              <w:autoSpaceDN w:val="0"/>
              <w:adjustRightInd w:val="0"/>
              <w:jc w:val="both"/>
              <w:rPr>
                <w:sz w:val="20"/>
                <w:szCs w:val="20"/>
              </w:rPr>
            </w:pPr>
            <w:r w:rsidRPr="007D57C6">
              <w:rPr>
                <w:sz w:val="20"/>
                <w:szCs w:val="20"/>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4536" w:type="dxa"/>
            <w:tcBorders>
              <w:top w:val="single" w:sz="4" w:space="0" w:color="auto"/>
              <w:left w:val="single" w:sz="4" w:space="0" w:color="auto"/>
              <w:bottom w:val="nil"/>
              <w:right w:val="single" w:sz="4" w:space="0" w:color="auto"/>
            </w:tcBorders>
          </w:tcPr>
          <w:p w14:paraId="4D3C917D" w14:textId="77777777" w:rsidR="00C3266D" w:rsidRPr="007D57C6" w:rsidRDefault="00C3266D" w:rsidP="00C3266D">
            <w:pPr>
              <w:autoSpaceDE w:val="0"/>
              <w:autoSpaceDN w:val="0"/>
              <w:adjustRightInd w:val="0"/>
              <w:jc w:val="both"/>
              <w:rPr>
                <w:sz w:val="20"/>
                <w:szCs w:val="20"/>
              </w:rPr>
            </w:pPr>
            <w:r w:rsidRPr="007D57C6">
              <w:rPr>
                <w:sz w:val="20"/>
                <w:szCs w:val="20"/>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268" w:type="dxa"/>
            <w:vMerge w:val="restart"/>
            <w:tcBorders>
              <w:top w:val="single" w:sz="4" w:space="0" w:color="auto"/>
              <w:left w:val="single" w:sz="4" w:space="0" w:color="auto"/>
              <w:bottom w:val="nil"/>
              <w:right w:val="single" w:sz="4" w:space="0" w:color="auto"/>
            </w:tcBorders>
          </w:tcPr>
          <w:p w14:paraId="27A6598E"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33C65AB4" w14:textId="1E2A788B" w:rsidR="00C3266D" w:rsidRPr="007D57C6" w:rsidRDefault="00C3266D" w:rsidP="00C3266D">
            <w:pPr>
              <w:autoSpaceDE w:val="0"/>
              <w:autoSpaceDN w:val="0"/>
              <w:adjustRightInd w:val="0"/>
              <w:rPr>
                <w:sz w:val="20"/>
                <w:szCs w:val="20"/>
              </w:rPr>
            </w:pPr>
            <w:r>
              <w:rPr>
                <w:sz w:val="20"/>
                <w:szCs w:val="20"/>
              </w:rPr>
              <w:t>См. комментарий по п.5.2.1</w:t>
            </w:r>
          </w:p>
        </w:tc>
      </w:tr>
      <w:tr w:rsidR="00C3266D" w:rsidRPr="007D57C6" w14:paraId="069B99CE" w14:textId="77777777" w:rsidTr="00882553">
        <w:trPr>
          <w:trHeight w:val="20"/>
        </w:trPr>
        <w:tc>
          <w:tcPr>
            <w:tcW w:w="854" w:type="dxa"/>
            <w:vMerge/>
            <w:tcBorders>
              <w:top w:val="single" w:sz="4" w:space="0" w:color="auto"/>
              <w:left w:val="single" w:sz="4" w:space="0" w:color="auto"/>
              <w:bottom w:val="single" w:sz="4" w:space="0" w:color="auto"/>
              <w:right w:val="single" w:sz="4" w:space="0" w:color="auto"/>
            </w:tcBorders>
          </w:tcPr>
          <w:p w14:paraId="1CA3F5EA"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591DC8B4" w14:textId="77777777" w:rsidR="00C3266D" w:rsidRPr="007D57C6" w:rsidRDefault="00C3266D" w:rsidP="00C3266D">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66A99228" w14:textId="77777777" w:rsidR="00C3266D" w:rsidRPr="007D57C6" w:rsidRDefault="00C3266D" w:rsidP="00C3266D">
            <w:pPr>
              <w:autoSpaceDE w:val="0"/>
              <w:autoSpaceDN w:val="0"/>
              <w:adjustRightInd w:val="0"/>
              <w:jc w:val="both"/>
              <w:rPr>
                <w:sz w:val="20"/>
                <w:szCs w:val="20"/>
              </w:rPr>
            </w:pPr>
            <w:r w:rsidRPr="007D57C6">
              <w:rPr>
                <w:sz w:val="20"/>
                <w:szCs w:val="20"/>
              </w:rPr>
              <w:t>2. В обществе используются общепринятые подходы к внутреннему контролю и управлению рисками.</w:t>
            </w:r>
          </w:p>
        </w:tc>
        <w:tc>
          <w:tcPr>
            <w:tcW w:w="2268" w:type="dxa"/>
            <w:vMerge/>
            <w:tcBorders>
              <w:left w:val="single" w:sz="4" w:space="0" w:color="auto"/>
              <w:bottom w:val="nil"/>
              <w:right w:val="single" w:sz="4" w:space="0" w:color="auto"/>
            </w:tcBorders>
          </w:tcPr>
          <w:p w14:paraId="1258F089" w14:textId="77777777" w:rsidR="00C3266D" w:rsidRPr="007D57C6" w:rsidRDefault="00C3266D" w:rsidP="00C3266D">
            <w:pPr>
              <w:autoSpaceDE w:val="0"/>
              <w:autoSpaceDN w:val="0"/>
              <w:adjustRightInd w:val="0"/>
              <w:jc w:val="both"/>
              <w:rPr>
                <w:sz w:val="20"/>
                <w:szCs w:val="20"/>
              </w:rPr>
            </w:pPr>
          </w:p>
        </w:tc>
        <w:tc>
          <w:tcPr>
            <w:tcW w:w="2552" w:type="dxa"/>
            <w:vMerge/>
            <w:tcBorders>
              <w:left w:val="single" w:sz="4" w:space="0" w:color="auto"/>
              <w:bottom w:val="nil"/>
              <w:right w:val="single" w:sz="4" w:space="0" w:color="auto"/>
            </w:tcBorders>
          </w:tcPr>
          <w:p w14:paraId="79106FBD" w14:textId="77777777" w:rsidR="00C3266D" w:rsidRPr="007D57C6" w:rsidRDefault="00C3266D" w:rsidP="00C3266D">
            <w:pPr>
              <w:autoSpaceDE w:val="0"/>
              <w:autoSpaceDN w:val="0"/>
              <w:adjustRightInd w:val="0"/>
              <w:jc w:val="both"/>
              <w:rPr>
                <w:sz w:val="20"/>
                <w:szCs w:val="20"/>
              </w:rPr>
            </w:pPr>
          </w:p>
        </w:tc>
      </w:tr>
      <w:tr w:rsidR="00C3266D" w:rsidRPr="007D57C6" w14:paraId="6B81840D" w14:textId="77777777" w:rsidTr="00882553">
        <w:tc>
          <w:tcPr>
            <w:tcW w:w="854" w:type="dxa"/>
            <w:tcBorders>
              <w:top w:val="single" w:sz="4" w:space="0" w:color="auto"/>
              <w:left w:val="single" w:sz="4" w:space="0" w:color="auto"/>
              <w:bottom w:val="single" w:sz="4" w:space="0" w:color="auto"/>
              <w:right w:val="single" w:sz="4" w:space="0" w:color="auto"/>
            </w:tcBorders>
          </w:tcPr>
          <w:p w14:paraId="1A6815EE" w14:textId="77777777" w:rsidR="00C3266D" w:rsidRPr="007D57C6" w:rsidRDefault="00C3266D" w:rsidP="00C3266D">
            <w:pPr>
              <w:autoSpaceDE w:val="0"/>
              <w:autoSpaceDN w:val="0"/>
              <w:adjustRightInd w:val="0"/>
              <w:outlineLvl w:val="0"/>
              <w:rPr>
                <w:b/>
                <w:sz w:val="20"/>
                <w:szCs w:val="20"/>
              </w:rPr>
            </w:pPr>
            <w:r w:rsidRPr="007D57C6">
              <w:rPr>
                <w:b/>
                <w:sz w:val="20"/>
                <w:szCs w:val="20"/>
              </w:rPr>
              <w:t>6.1</w:t>
            </w:r>
          </w:p>
        </w:tc>
        <w:tc>
          <w:tcPr>
            <w:tcW w:w="13747" w:type="dxa"/>
            <w:gridSpan w:val="4"/>
            <w:tcBorders>
              <w:top w:val="single" w:sz="4" w:space="0" w:color="auto"/>
              <w:left w:val="single" w:sz="4" w:space="0" w:color="auto"/>
              <w:bottom w:val="single" w:sz="4" w:space="0" w:color="auto"/>
              <w:right w:val="single" w:sz="4" w:space="0" w:color="auto"/>
            </w:tcBorders>
          </w:tcPr>
          <w:p w14:paraId="261E17BD" w14:textId="77777777" w:rsidR="00C3266D" w:rsidRPr="007D57C6" w:rsidRDefault="00C3266D" w:rsidP="00C3266D">
            <w:pPr>
              <w:autoSpaceDE w:val="0"/>
              <w:autoSpaceDN w:val="0"/>
              <w:adjustRightInd w:val="0"/>
              <w:jc w:val="both"/>
              <w:rPr>
                <w:b/>
                <w:sz w:val="20"/>
                <w:szCs w:val="20"/>
              </w:rPr>
            </w:pPr>
            <w:r w:rsidRPr="007D57C6">
              <w:rPr>
                <w:b/>
                <w:sz w:val="20"/>
                <w:szCs w:val="20"/>
              </w:rPr>
              <w:t>Общество и его деятельность являются прозрачными для акционеров, инвесторов и иных заинтересованных лиц.</w:t>
            </w:r>
          </w:p>
        </w:tc>
      </w:tr>
      <w:tr w:rsidR="00C3266D" w:rsidRPr="007D57C6" w14:paraId="3156BCA5" w14:textId="77777777" w:rsidTr="00882553">
        <w:trPr>
          <w:trHeight w:val="704"/>
        </w:trPr>
        <w:tc>
          <w:tcPr>
            <w:tcW w:w="854" w:type="dxa"/>
            <w:vMerge w:val="restart"/>
            <w:tcBorders>
              <w:top w:val="single" w:sz="4" w:space="0" w:color="auto"/>
              <w:left w:val="single" w:sz="4" w:space="0" w:color="auto"/>
              <w:bottom w:val="single" w:sz="4" w:space="0" w:color="auto"/>
              <w:right w:val="single" w:sz="4" w:space="0" w:color="auto"/>
            </w:tcBorders>
          </w:tcPr>
          <w:p w14:paraId="62B3D11E" w14:textId="77777777" w:rsidR="00C3266D" w:rsidRPr="007D57C6" w:rsidRDefault="00C3266D" w:rsidP="00C3266D">
            <w:pPr>
              <w:autoSpaceDE w:val="0"/>
              <w:autoSpaceDN w:val="0"/>
              <w:adjustRightInd w:val="0"/>
              <w:rPr>
                <w:sz w:val="20"/>
                <w:szCs w:val="20"/>
              </w:rPr>
            </w:pPr>
            <w:r w:rsidRPr="007D57C6">
              <w:rPr>
                <w:sz w:val="20"/>
                <w:szCs w:val="20"/>
              </w:rPr>
              <w:t>6.1.1</w:t>
            </w:r>
          </w:p>
        </w:tc>
        <w:tc>
          <w:tcPr>
            <w:tcW w:w="4391" w:type="dxa"/>
            <w:vMerge w:val="restart"/>
            <w:tcBorders>
              <w:top w:val="single" w:sz="4" w:space="0" w:color="auto"/>
              <w:left w:val="single" w:sz="4" w:space="0" w:color="auto"/>
              <w:bottom w:val="single" w:sz="4" w:space="0" w:color="auto"/>
              <w:right w:val="single" w:sz="4" w:space="0" w:color="auto"/>
            </w:tcBorders>
          </w:tcPr>
          <w:p w14:paraId="276A6968" w14:textId="77777777" w:rsidR="00C3266D" w:rsidRPr="007D57C6" w:rsidRDefault="00C3266D" w:rsidP="00C3266D">
            <w:pPr>
              <w:autoSpaceDE w:val="0"/>
              <w:autoSpaceDN w:val="0"/>
              <w:adjustRightInd w:val="0"/>
              <w:jc w:val="both"/>
              <w:rPr>
                <w:sz w:val="20"/>
                <w:szCs w:val="20"/>
              </w:rPr>
            </w:pPr>
            <w:r w:rsidRPr="007D57C6">
              <w:rPr>
                <w:sz w:val="20"/>
                <w:szCs w:val="20"/>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4536" w:type="dxa"/>
            <w:tcBorders>
              <w:top w:val="single" w:sz="4" w:space="0" w:color="auto"/>
              <w:left w:val="single" w:sz="4" w:space="0" w:color="auto"/>
              <w:bottom w:val="nil"/>
              <w:right w:val="single" w:sz="4" w:space="0" w:color="auto"/>
            </w:tcBorders>
          </w:tcPr>
          <w:p w14:paraId="385A77C6" w14:textId="77777777" w:rsidR="00C3266D" w:rsidRPr="007D57C6" w:rsidRDefault="00C3266D" w:rsidP="00C3266D">
            <w:pPr>
              <w:autoSpaceDE w:val="0"/>
              <w:autoSpaceDN w:val="0"/>
              <w:adjustRightInd w:val="0"/>
              <w:jc w:val="both"/>
              <w:rPr>
                <w:sz w:val="20"/>
                <w:szCs w:val="20"/>
              </w:rPr>
            </w:pPr>
            <w:r w:rsidRPr="007D57C6">
              <w:rPr>
                <w:sz w:val="20"/>
                <w:szCs w:val="20"/>
              </w:rPr>
              <w:t>1. Советом директоров общества утверждена информационная политика общества, разработанная с учетом рекомендаций Кодекса.</w:t>
            </w:r>
          </w:p>
        </w:tc>
        <w:tc>
          <w:tcPr>
            <w:tcW w:w="2268" w:type="dxa"/>
            <w:vMerge w:val="restart"/>
            <w:tcBorders>
              <w:top w:val="single" w:sz="4" w:space="0" w:color="auto"/>
              <w:left w:val="single" w:sz="4" w:space="0" w:color="auto"/>
              <w:bottom w:val="nil"/>
              <w:right w:val="single" w:sz="4" w:space="0" w:color="auto"/>
            </w:tcBorders>
          </w:tcPr>
          <w:p w14:paraId="01B1BB3A"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1A6860D0" w14:textId="77777777" w:rsidR="00C3266D" w:rsidRPr="007D57C6" w:rsidRDefault="00C3266D" w:rsidP="00C3266D">
            <w:pPr>
              <w:autoSpaceDE w:val="0"/>
              <w:autoSpaceDN w:val="0"/>
              <w:adjustRightInd w:val="0"/>
              <w:rPr>
                <w:sz w:val="20"/>
                <w:szCs w:val="20"/>
              </w:rPr>
            </w:pPr>
            <w:r w:rsidRPr="007D57C6">
              <w:rPr>
                <w:sz w:val="20"/>
                <w:szCs w:val="20"/>
              </w:rPr>
              <w:t>В Обществе не утверждена информационная политика.</w:t>
            </w:r>
          </w:p>
        </w:tc>
      </w:tr>
      <w:tr w:rsidR="00C3266D" w:rsidRPr="007D57C6" w14:paraId="20C0078F" w14:textId="77777777" w:rsidTr="00882553">
        <w:trPr>
          <w:trHeight w:val="20"/>
        </w:trPr>
        <w:tc>
          <w:tcPr>
            <w:tcW w:w="854" w:type="dxa"/>
            <w:vMerge/>
            <w:tcBorders>
              <w:top w:val="single" w:sz="4" w:space="0" w:color="auto"/>
              <w:left w:val="single" w:sz="4" w:space="0" w:color="auto"/>
              <w:bottom w:val="single" w:sz="4" w:space="0" w:color="auto"/>
              <w:right w:val="single" w:sz="4" w:space="0" w:color="auto"/>
            </w:tcBorders>
          </w:tcPr>
          <w:p w14:paraId="678FCF72"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13162986" w14:textId="77777777" w:rsidR="00C3266D" w:rsidRPr="007D57C6" w:rsidRDefault="00C3266D" w:rsidP="00C3266D">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5443BCBD" w14:textId="77777777" w:rsidR="00C3266D" w:rsidRPr="007D57C6" w:rsidRDefault="00C3266D" w:rsidP="00C3266D">
            <w:pPr>
              <w:autoSpaceDE w:val="0"/>
              <w:autoSpaceDN w:val="0"/>
              <w:adjustRightInd w:val="0"/>
              <w:jc w:val="both"/>
              <w:rPr>
                <w:sz w:val="20"/>
                <w:szCs w:val="20"/>
              </w:rPr>
            </w:pPr>
            <w:r w:rsidRPr="007D57C6">
              <w:rPr>
                <w:sz w:val="20"/>
                <w:szCs w:val="20"/>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268" w:type="dxa"/>
            <w:vMerge/>
            <w:tcBorders>
              <w:left w:val="single" w:sz="4" w:space="0" w:color="auto"/>
              <w:bottom w:val="nil"/>
              <w:right w:val="single" w:sz="4" w:space="0" w:color="auto"/>
            </w:tcBorders>
          </w:tcPr>
          <w:p w14:paraId="45AC8E4E" w14:textId="77777777" w:rsidR="00C3266D" w:rsidRPr="007D57C6" w:rsidRDefault="00C3266D" w:rsidP="00C3266D">
            <w:pPr>
              <w:autoSpaceDE w:val="0"/>
              <w:autoSpaceDN w:val="0"/>
              <w:adjustRightInd w:val="0"/>
              <w:jc w:val="both"/>
              <w:rPr>
                <w:sz w:val="20"/>
                <w:szCs w:val="20"/>
              </w:rPr>
            </w:pPr>
          </w:p>
        </w:tc>
        <w:tc>
          <w:tcPr>
            <w:tcW w:w="2552" w:type="dxa"/>
            <w:vMerge/>
            <w:tcBorders>
              <w:left w:val="single" w:sz="4" w:space="0" w:color="auto"/>
              <w:bottom w:val="nil"/>
              <w:right w:val="single" w:sz="4" w:space="0" w:color="auto"/>
            </w:tcBorders>
          </w:tcPr>
          <w:p w14:paraId="07DC128B" w14:textId="77777777" w:rsidR="00C3266D" w:rsidRPr="007D57C6" w:rsidRDefault="00C3266D" w:rsidP="00C3266D">
            <w:pPr>
              <w:autoSpaceDE w:val="0"/>
              <w:autoSpaceDN w:val="0"/>
              <w:adjustRightInd w:val="0"/>
              <w:jc w:val="both"/>
              <w:rPr>
                <w:sz w:val="20"/>
                <w:szCs w:val="20"/>
              </w:rPr>
            </w:pPr>
          </w:p>
        </w:tc>
      </w:tr>
      <w:tr w:rsidR="00C3266D" w:rsidRPr="007D57C6" w14:paraId="19B8C087" w14:textId="77777777" w:rsidTr="00882553">
        <w:trPr>
          <w:trHeight w:val="1150"/>
        </w:trPr>
        <w:tc>
          <w:tcPr>
            <w:tcW w:w="854" w:type="dxa"/>
            <w:vMerge w:val="restart"/>
            <w:tcBorders>
              <w:top w:val="single" w:sz="4" w:space="0" w:color="auto"/>
              <w:left w:val="single" w:sz="4" w:space="0" w:color="auto"/>
              <w:bottom w:val="single" w:sz="4" w:space="0" w:color="auto"/>
              <w:right w:val="single" w:sz="4" w:space="0" w:color="auto"/>
            </w:tcBorders>
          </w:tcPr>
          <w:p w14:paraId="01EEC11C" w14:textId="77777777" w:rsidR="00C3266D" w:rsidRPr="007D57C6" w:rsidRDefault="00C3266D" w:rsidP="00C3266D">
            <w:pPr>
              <w:autoSpaceDE w:val="0"/>
              <w:autoSpaceDN w:val="0"/>
              <w:adjustRightInd w:val="0"/>
              <w:rPr>
                <w:sz w:val="20"/>
                <w:szCs w:val="20"/>
              </w:rPr>
            </w:pPr>
            <w:r w:rsidRPr="007D57C6">
              <w:rPr>
                <w:sz w:val="20"/>
                <w:szCs w:val="20"/>
              </w:rPr>
              <w:t>6.1.2</w:t>
            </w:r>
          </w:p>
        </w:tc>
        <w:tc>
          <w:tcPr>
            <w:tcW w:w="4391" w:type="dxa"/>
            <w:vMerge w:val="restart"/>
            <w:tcBorders>
              <w:top w:val="single" w:sz="4" w:space="0" w:color="auto"/>
              <w:left w:val="single" w:sz="4" w:space="0" w:color="auto"/>
              <w:bottom w:val="single" w:sz="4" w:space="0" w:color="auto"/>
              <w:right w:val="single" w:sz="4" w:space="0" w:color="auto"/>
            </w:tcBorders>
          </w:tcPr>
          <w:p w14:paraId="3F72FF93" w14:textId="77777777" w:rsidR="00C3266D" w:rsidRPr="007D57C6" w:rsidRDefault="00C3266D" w:rsidP="00C3266D">
            <w:pPr>
              <w:autoSpaceDE w:val="0"/>
              <w:autoSpaceDN w:val="0"/>
              <w:adjustRightInd w:val="0"/>
              <w:jc w:val="both"/>
              <w:rPr>
                <w:sz w:val="20"/>
                <w:szCs w:val="20"/>
              </w:rPr>
            </w:pPr>
            <w:r w:rsidRPr="007D57C6">
              <w:rPr>
                <w:sz w:val="20"/>
                <w:szCs w:val="20"/>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4536" w:type="dxa"/>
            <w:tcBorders>
              <w:top w:val="single" w:sz="4" w:space="0" w:color="auto"/>
              <w:left w:val="single" w:sz="4" w:space="0" w:color="auto"/>
              <w:bottom w:val="nil"/>
              <w:right w:val="single" w:sz="4" w:space="0" w:color="auto"/>
            </w:tcBorders>
          </w:tcPr>
          <w:p w14:paraId="39C39148" w14:textId="77777777" w:rsidR="00C3266D" w:rsidRPr="007D57C6" w:rsidRDefault="00C3266D" w:rsidP="00C3266D">
            <w:pPr>
              <w:autoSpaceDE w:val="0"/>
              <w:autoSpaceDN w:val="0"/>
              <w:adjustRightInd w:val="0"/>
              <w:jc w:val="both"/>
              <w:rPr>
                <w:sz w:val="20"/>
                <w:szCs w:val="20"/>
              </w:rPr>
            </w:pPr>
            <w:r w:rsidRPr="007D57C6">
              <w:rPr>
                <w:sz w:val="20"/>
                <w:szCs w:val="20"/>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2268" w:type="dxa"/>
            <w:vMerge w:val="restart"/>
            <w:tcBorders>
              <w:top w:val="single" w:sz="4" w:space="0" w:color="auto"/>
              <w:left w:val="single" w:sz="4" w:space="0" w:color="auto"/>
              <w:bottom w:val="nil"/>
              <w:right w:val="single" w:sz="4" w:space="0" w:color="auto"/>
            </w:tcBorders>
          </w:tcPr>
          <w:p w14:paraId="1EA950B3" w14:textId="77777777" w:rsidR="00C3266D" w:rsidRPr="007D57C6" w:rsidRDefault="00C3266D" w:rsidP="00C3266D">
            <w:pPr>
              <w:autoSpaceDE w:val="0"/>
              <w:autoSpaceDN w:val="0"/>
              <w:adjustRightInd w:val="0"/>
              <w:rPr>
                <w:sz w:val="20"/>
                <w:szCs w:val="20"/>
              </w:rPr>
            </w:pPr>
            <w:r w:rsidRPr="007D57C6">
              <w:rPr>
                <w:sz w:val="20"/>
                <w:szCs w:val="20"/>
              </w:rPr>
              <w:t>Соблюдается частично.</w:t>
            </w:r>
          </w:p>
        </w:tc>
        <w:tc>
          <w:tcPr>
            <w:tcW w:w="2552" w:type="dxa"/>
            <w:vMerge w:val="restart"/>
            <w:tcBorders>
              <w:top w:val="single" w:sz="4" w:space="0" w:color="auto"/>
              <w:left w:val="single" w:sz="4" w:space="0" w:color="auto"/>
              <w:bottom w:val="nil"/>
              <w:right w:val="single" w:sz="4" w:space="0" w:color="auto"/>
            </w:tcBorders>
          </w:tcPr>
          <w:p w14:paraId="608998D3" w14:textId="77777777" w:rsidR="00C3266D" w:rsidRPr="007D57C6" w:rsidRDefault="00C3266D" w:rsidP="00C3266D">
            <w:pPr>
              <w:autoSpaceDE w:val="0"/>
              <w:autoSpaceDN w:val="0"/>
              <w:adjustRightInd w:val="0"/>
              <w:rPr>
                <w:sz w:val="20"/>
                <w:szCs w:val="20"/>
              </w:rPr>
            </w:pPr>
            <w:r w:rsidRPr="007D57C6">
              <w:rPr>
                <w:sz w:val="20"/>
                <w:szCs w:val="20"/>
              </w:rPr>
              <w:t>Контролирующим лицом Общества не принимался меморандум относительно планов такого лица в отношении корпоративного управления в Обществе.</w:t>
            </w:r>
          </w:p>
        </w:tc>
      </w:tr>
      <w:tr w:rsidR="00C3266D" w:rsidRPr="007D57C6" w14:paraId="3B11459B" w14:textId="77777777" w:rsidTr="00882553">
        <w:trPr>
          <w:trHeight w:val="1150"/>
        </w:trPr>
        <w:tc>
          <w:tcPr>
            <w:tcW w:w="854" w:type="dxa"/>
            <w:vMerge/>
            <w:tcBorders>
              <w:top w:val="single" w:sz="4" w:space="0" w:color="auto"/>
              <w:left w:val="single" w:sz="4" w:space="0" w:color="auto"/>
              <w:bottom w:val="single" w:sz="4" w:space="0" w:color="auto"/>
              <w:right w:val="single" w:sz="4" w:space="0" w:color="auto"/>
            </w:tcBorders>
          </w:tcPr>
          <w:p w14:paraId="5FBEC7C5"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3502AA68" w14:textId="77777777" w:rsidR="00C3266D" w:rsidRPr="007D57C6" w:rsidRDefault="00C3266D" w:rsidP="00C3266D">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42502974" w14:textId="77777777" w:rsidR="00C3266D" w:rsidRPr="007D57C6" w:rsidRDefault="00C3266D" w:rsidP="00C3266D">
            <w:pPr>
              <w:autoSpaceDE w:val="0"/>
              <w:autoSpaceDN w:val="0"/>
              <w:adjustRightInd w:val="0"/>
              <w:jc w:val="both"/>
              <w:rPr>
                <w:sz w:val="20"/>
                <w:szCs w:val="20"/>
              </w:rPr>
            </w:pPr>
            <w:r w:rsidRPr="007D57C6">
              <w:rPr>
                <w:sz w:val="20"/>
                <w:szCs w:val="20"/>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18" w:history="1">
              <w:r w:rsidRPr="007D57C6">
                <w:rPr>
                  <w:sz w:val="20"/>
                  <w:szCs w:val="20"/>
                </w:rPr>
                <w:t>Кодекса</w:t>
              </w:r>
            </w:hyperlink>
            <w:r w:rsidRPr="007D57C6">
              <w:rPr>
                <w:sz w:val="20"/>
                <w:szCs w:val="20"/>
              </w:rPr>
              <w:t>).</w:t>
            </w:r>
          </w:p>
        </w:tc>
        <w:tc>
          <w:tcPr>
            <w:tcW w:w="2268" w:type="dxa"/>
            <w:vMerge/>
            <w:tcBorders>
              <w:left w:val="single" w:sz="4" w:space="0" w:color="auto"/>
              <w:bottom w:val="nil"/>
              <w:right w:val="single" w:sz="4" w:space="0" w:color="auto"/>
            </w:tcBorders>
          </w:tcPr>
          <w:p w14:paraId="18532088" w14:textId="77777777" w:rsidR="00C3266D" w:rsidRPr="007D57C6" w:rsidRDefault="00C3266D" w:rsidP="00C3266D">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4813CFA2" w14:textId="77777777" w:rsidR="00C3266D" w:rsidRPr="007D57C6" w:rsidRDefault="00C3266D" w:rsidP="00C3266D">
            <w:pPr>
              <w:autoSpaceDE w:val="0"/>
              <w:autoSpaceDN w:val="0"/>
              <w:adjustRightInd w:val="0"/>
              <w:rPr>
                <w:sz w:val="20"/>
                <w:szCs w:val="20"/>
              </w:rPr>
            </w:pPr>
          </w:p>
        </w:tc>
      </w:tr>
      <w:tr w:rsidR="00C3266D" w:rsidRPr="007D57C6" w14:paraId="283BE77F" w14:textId="77777777" w:rsidTr="00882553">
        <w:tc>
          <w:tcPr>
            <w:tcW w:w="854" w:type="dxa"/>
            <w:vMerge/>
            <w:tcBorders>
              <w:top w:val="single" w:sz="4" w:space="0" w:color="auto"/>
              <w:left w:val="single" w:sz="4" w:space="0" w:color="auto"/>
              <w:bottom w:val="single" w:sz="4" w:space="0" w:color="auto"/>
              <w:right w:val="single" w:sz="4" w:space="0" w:color="auto"/>
            </w:tcBorders>
          </w:tcPr>
          <w:p w14:paraId="20A8174A"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6B922C66" w14:textId="77777777" w:rsidR="00C3266D" w:rsidRPr="007D57C6" w:rsidRDefault="00C3266D" w:rsidP="00C3266D">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61BE3FEF" w14:textId="77777777" w:rsidR="00C3266D" w:rsidRPr="007D57C6" w:rsidRDefault="00C3266D" w:rsidP="00C3266D">
            <w:pPr>
              <w:autoSpaceDE w:val="0"/>
              <w:autoSpaceDN w:val="0"/>
              <w:adjustRightInd w:val="0"/>
              <w:jc w:val="both"/>
              <w:rPr>
                <w:sz w:val="20"/>
                <w:szCs w:val="20"/>
              </w:rPr>
            </w:pPr>
            <w:r w:rsidRPr="007D57C6">
              <w:rPr>
                <w:sz w:val="20"/>
                <w:szCs w:val="20"/>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268" w:type="dxa"/>
            <w:vMerge/>
            <w:tcBorders>
              <w:left w:val="single" w:sz="4" w:space="0" w:color="auto"/>
              <w:bottom w:val="single" w:sz="4" w:space="0" w:color="auto"/>
              <w:right w:val="single" w:sz="4" w:space="0" w:color="auto"/>
            </w:tcBorders>
          </w:tcPr>
          <w:p w14:paraId="5AA7AFD4" w14:textId="77777777" w:rsidR="00C3266D" w:rsidRPr="007D57C6" w:rsidRDefault="00C3266D" w:rsidP="00C3266D">
            <w:pPr>
              <w:autoSpaceDE w:val="0"/>
              <w:autoSpaceDN w:val="0"/>
              <w:adjustRightInd w:val="0"/>
              <w:jc w:val="both"/>
              <w:rPr>
                <w:sz w:val="20"/>
                <w:szCs w:val="20"/>
              </w:rPr>
            </w:pPr>
          </w:p>
        </w:tc>
        <w:tc>
          <w:tcPr>
            <w:tcW w:w="2552" w:type="dxa"/>
            <w:vMerge/>
            <w:tcBorders>
              <w:left w:val="single" w:sz="4" w:space="0" w:color="auto"/>
              <w:bottom w:val="single" w:sz="4" w:space="0" w:color="auto"/>
              <w:right w:val="single" w:sz="4" w:space="0" w:color="auto"/>
            </w:tcBorders>
          </w:tcPr>
          <w:p w14:paraId="6E114974" w14:textId="77777777" w:rsidR="00C3266D" w:rsidRPr="007D57C6" w:rsidRDefault="00C3266D" w:rsidP="00C3266D">
            <w:pPr>
              <w:autoSpaceDE w:val="0"/>
              <w:autoSpaceDN w:val="0"/>
              <w:adjustRightInd w:val="0"/>
              <w:jc w:val="both"/>
              <w:rPr>
                <w:sz w:val="20"/>
                <w:szCs w:val="20"/>
              </w:rPr>
            </w:pPr>
          </w:p>
        </w:tc>
      </w:tr>
      <w:tr w:rsidR="00C3266D" w:rsidRPr="007D57C6" w14:paraId="2E7C8A9E" w14:textId="77777777" w:rsidTr="00882553">
        <w:tc>
          <w:tcPr>
            <w:tcW w:w="854" w:type="dxa"/>
            <w:tcBorders>
              <w:top w:val="single" w:sz="4" w:space="0" w:color="auto"/>
              <w:left w:val="single" w:sz="4" w:space="0" w:color="auto"/>
              <w:bottom w:val="single" w:sz="4" w:space="0" w:color="auto"/>
              <w:right w:val="single" w:sz="4" w:space="0" w:color="auto"/>
            </w:tcBorders>
          </w:tcPr>
          <w:p w14:paraId="1D2CAC76" w14:textId="77777777" w:rsidR="00C3266D" w:rsidRPr="007D57C6" w:rsidRDefault="00C3266D" w:rsidP="00C3266D">
            <w:pPr>
              <w:autoSpaceDE w:val="0"/>
              <w:autoSpaceDN w:val="0"/>
              <w:adjustRightInd w:val="0"/>
              <w:outlineLvl w:val="0"/>
              <w:rPr>
                <w:b/>
                <w:sz w:val="20"/>
                <w:szCs w:val="20"/>
              </w:rPr>
            </w:pPr>
            <w:r w:rsidRPr="007D57C6">
              <w:rPr>
                <w:b/>
                <w:sz w:val="20"/>
                <w:szCs w:val="20"/>
              </w:rPr>
              <w:t>6.2</w:t>
            </w:r>
          </w:p>
        </w:tc>
        <w:tc>
          <w:tcPr>
            <w:tcW w:w="13747" w:type="dxa"/>
            <w:gridSpan w:val="4"/>
            <w:tcBorders>
              <w:top w:val="single" w:sz="4" w:space="0" w:color="auto"/>
              <w:left w:val="single" w:sz="4" w:space="0" w:color="auto"/>
              <w:bottom w:val="single" w:sz="4" w:space="0" w:color="auto"/>
              <w:right w:val="single" w:sz="4" w:space="0" w:color="auto"/>
            </w:tcBorders>
          </w:tcPr>
          <w:p w14:paraId="55E0DC9E" w14:textId="77777777" w:rsidR="00C3266D" w:rsidRPr="007D57C6" w:rsidRDefault="00C3266D" w:rsidP="00C3266D">
            <w:pPr>
              <w:autoSpaceDE w:val="0"/>
              <w:autoSpaceDN w:val="0"/>
              <w:adjustRightInd w:val="0"/>
              <w:jc w:val="both"/>
              <w:rPr>
                <w:b/>
                <w:sz w:val="20"/>
                <w:szCs w:val="20"/>
              </w:rPr>
            </w:pPr>
            <w:r w:rsidRPr="007D57C6">
              <w:rPr>
                <w:b/>
                <w:sz w:val="20"/>
                <w:szCs w:val="20"/>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C3266D" w:rsidRPr="007D57C6" w14:paraId="76F3EBA8" w14:textId="77777777" w:rsidTr="00882553">
        <w:trPr>
          <w:trHeight w:val="1380"/>
        </w:trPr>
        <w:tc>
          <w:tcPr>
            <w:tcW w:w="854" w:type="dxa"/>
            <w:vMerge w:val="restart"/>
            <w:tcBorders>
              <w:top w:val="single" w:sz="4" w:space="0" w:color="auto"/>
              <w:left w:val="single" w:sz="4" w:space="0" w:color="auto"/>
              <w:bottom w:val="single" w:sz="4" w:space="0" w:color="auto"/>
              <w:right w:val="single" w:sz="4" w:space="0" w:color="auto"/>
            </w:tcBorders>
          </w:tcPr>
          <w:p w14:paraId="7ADE947B" w14:textId="77777777" w:rsidR="00C3266D" w:rsidRPr="007D57C6" w:rsidRDefault="00C3266D" w:rsidP="00C3266D">
            <w:pPr>
              <w:autoSpaceDE w:val="0"/>
              <w:autoSpaceDN w:val="0"/>
              <w:adjustRightInd w:val="0"/>
              <w:rPr>
                <w:sz w:val="20"/>
                <w:szCs w:val="20"/>
              </w:rPr>
            </w:pPr>
            <w:r w:rsidRPr="007D57C6">
              <w:rPr>
                <w:sz w:val="20"/>
                <w:szCs w:val="20"/>
              </w:rPr>
              <w:t>6.2.1</w:t>
            </w:r>
          </w:p>
        </w:tc>
        <w:tc>
          <w:tcPr>
            <w:tcW w:w="4391" w:type="dxa"/>
            <w:vMerge w:val="restart"/>
            <w:tcBorders>
              <w:top w:val="single" w:sz="4" w:space="0" w:color="auto"/>
              <w:left w:val="single" w:sz="4" w:space="0" w:color="auto"/>
              <w:bottom w:val="single" w:sz="4" w:space="0" w:color="auto"/>
              <w:right w:val="single" w:sz="4" w:space="0" w:color="auto"/>
            </w:tcBorders>
          </w:tcPr>
          <w:p w14:paraId="47F31EA8" w14:textId="77777777" w:rsidR="00C3266D" w:rsidRPr="007D57C6" w:rsidRDefault="00C3266D" w:rsidP="00C3266D">
            <w:pPr>
              <w:autoSpaceDE w:val="0"/>
              <w:autoSpaceDN w:val="0"/>
              <w:adjustRightInd w:val="0"/>
              <w:jc w:val="both"/>
              <w:rPr>
                <w:sz w:val="20"/>
                <w:szCs w:val="20"/>
              </w:rPr>
            </w:pPr>
            <w:r w:rsidRPr="007D57C6">
              <w:rPr>
                <w:sz w:val="20"/>
                <w:szCs w:val="20"/>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4536" w:type="dxa"/>
            <w:tcBorders>
              <w:top w:val="single" w:sz="4" w:space="0" w:color="auto"/>
              <w:left w:val="single" w:sz="4" w:space="0" w:color="auto"/>
              <w:bottom w:val="nil"/>
              <w:right w:val="single" w:sz="4" w:space="0" w:color="auto"/>
            </w:tcBorders>
          </w:tcPr>
          <w:p w14:paraId="54EBE321" w14:textId="77777777" w:rsidR="00C3266D" w:rsidRPr="007D57C6" w:rsidRDefault="00C3266D" w:rsidP="00C3266D">
            <w:pPr>
              <w:autoSpaceDE w:val="0"/>
              <w:autoSpaceDN w:val="0"/>
              <w:adjustRightInd w:val="0"/>
              <w:jc w:val="both"/>
              <w:rPr>
                <w:sz w:val="20"/>
                <w:szCs w:val="20"/>
              </w:rPr>
            </w:pPr>
            <w:r w:rsidRPr="007D57C6">
              <w:rPr>
                <w:sz w:val="20"/>
                <w:szCs w:val="20"/>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tc>
        <w:tc>
          <w:tcPr>
            <w:tcW w:w="2268" w:type="dxa"/>
            <w:vMerge w:val="restart"/>
            <w:tcBorders>
              <w:top w:val="single" w:sz="4" w:space="0" w:color="auto"/>
              <w:left w:val="single" w:sz="4" w:space="0" w:color="auto"/>
              <w:bottom w:val="nil"/>
              <w:right w:val="single" w:sz="4" w:space="0" w:color="auto"/>
            </w:tcBorders>
          </w:tcPr>
          <w:p w14:paraId="7875497E" w14:textId="77777777" w:rsidR="00C3266D" w:rsidRPr="007D57C6" w:rsidRDefault="00C3266D" w:rsidP="00C3266D">
            <w:pPr>
              <w:autoSpaceDE w:val="0"/>
              <w:autoSpaceDN w:val="0"/>
              <w:adjustRightInd w:val="0"/>
              <w:rPr>
                <w:sz w:val="20"/>
                <w:szCs w:val="20"/>
              </w:rPr>
            </w:pPr>
            <w:r w:rsidRPr="007D57C6">
              <w:rPr>
                <w:sz w:val="20"/>
                <w:szCs w:val="20"/>
              </w:rPr>
              <w:t>Не соблюдается.</w:t>
            </w:r>
          </w:p>
        </w:tc>
        <w:tc>
          <w:tcPr>
            <w:tcW w:w="2552" w:type="dxa"/>
            <w:vMerge w:val="restart"/>
            <w:tcBorders>
              <w:top w:val="single" w:sz="4" w:space="0" w:color="auto"/>
              <w:left w:val="single" w:sz="4" w:space="0" w:color="auto"/>
              <w:bottom w:val="nil"/>
              <w:right w:val="single" w:sz="4" w:space="0" w:color="auto"/>
            </w:tcBorders>
          </w:tcPr>
          <w:p w14:paraId="4691652D" w14:textId="77777777" w:rsidR="00C3266D" w:rsidRPr="007D57C6" w:rsidRDefault="00C3266D" w:rsidP="00C3266D">
            <w:pPr>
              <w:autoSpaceDE w:val="0"/>
              <w:autoSpaceDN w:val="0"/>
              <w:adjustRightInd w:val="0"/>
              <w:rPr>
                <w:sz w:val="20"/>
                <w:szCs w:val="20"/>
              </w:rPr>
            </w:pPr>
            <w:r w:rsidRPr="007D57C6">
              <w:rPr>
                <w:sz w:val="20"/>
                <w:szCs w:val="20"/>
              </w:rPr>
              <w:t>Ценные бумаги Общества не обращаются на организованных торгах.</w:t>
            </w:r>
          </w:p>
          <w:p w14:paraId="52E359AC" w14:textId="77777777" w:rsidR="00C3266D" w:rsidRPr="007D57C6" w:rsidRDefault="00C3266D" w:rsidP="00C3266D">
            <w:pPr>
              <w:autoSpaceDE w:val="0"/>
              <w:autoSpaceDN w:val="0"/>
              <w:adjustRightInd w:val="0"/>
              <w:rPr>
                <w:sz w:val="20"/>
                <w:szCs w:val="20"/>
              </w:rPr>
            </w:pPr>
            <w:r w:rsidRPr="007D57C6">
              <w:rPr>
                <w:sz w:val="20"/>
                <w:szCs w:val="20"/>
              </w:rPr>
              <w:t>Иностранные акционеры не владеют существенным количеством акций Общества.</w:t>
            </w:r>
          </w:p>
        </w:tc>
      </w:tr>
      <w:tr w:rsidR="00C3266D" w:rsidRPr="007D57C6" w14:paraId="1A4470CC" w14:textId="77777777" w:rsidTr="00882553">
        <w:trPr>
          <w:trHeight w:val="1380"/>
        </w:trPr>
        <w:tc>
          <w:tcPr>
            <w:tcW w:w="854" w:type="dxa"/>
            <w:vMerge/>
            <w:tcBorders>
              <w:top w:val="single" w:sz="4" w:space="0" w:color="auto"/>
              <w:left w:val="single" w:sz="4" w:space="0" w:color="auto"/>
              <w:bottom w:val="single" w:sz="4" w:space="0" w:color="auto"/>
              <w:right w:val="single" w:sz="4" w:space="0" w:color="auto"/>
            </w:tcBorders>
          </w:tcPr>
          <w:p w14:paraId="06A47383"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6DF01638" w14:textId="77777777" w:rsidR="00C3266D" w:rsidRPr="007D57C6" w:rsidRDefault="00C3266D" w:rsidP="00C3266D">
            <w:pPr>
              <w:autoSpaceDE w:val="0"/>
              <w:autoSpaceDN w:val="0"/>
              <w:adjustRightInd w:val="0"/>
              <w:jc w:val="both"/>
              <w:rPr>
                <w:sz w:val="20"/>
                <w:szCs w:val="20"/>
              </w:rPr>
            </w:pPr>
          </w:p>
        </w:tc>
        <w:tc>
          <w:tcPr>
            <w:tcW w:w="4536" w:type="dxa"/>
            <w:tcBorders>
              <w:left w:val="single" w:sz="4" w:space="0" w:color="auto"/>
              <w:bottom w:val="nil"/>
              <w:right w:val="single" w:sz="4" w:space="0" w:color="auto"/>
            </w:tcBorders>
          </w:tcPr>
          <w:p w14:paraId="2E9153F0" w14:textId="77777777" w:rsidR="00C3266D" w:rsidRPr="007D57C6" w:rsidRDefault="00C3266D" w:rsidP="00C3266D">
            <w:pPr>
              <w:autoSpaceDE w:val="0"/>
              <w:autoSpaceDN w:val="0"/>
              <w:adjustRightInd w:val="0"/>
              <w:jc w:val="both"/>
              <w:rPr>
                <w:sz w:val="20"/>
                <w:szCs w:val="20"/>
              </w:rPr>
            </w:pPr>
            <w:r w:rsidRPr="007D57C6">
              <w:rPr>
                <w:sz w:val="20"/>
                <w:szCs w:val="20"/>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2268" w:type="dxa"/>
            <w:vMerge/>
            <w:tcBorders>
              <w:left w:val="single" w:sz="4" w:space="0" w:color="auto"/>
              <w:bottom w:val="nil"/>
              <w:right w:val="single" w:sz="4" w:space="0" w:color="auto"/>
            </w:tcBorders>
          </w:tcPr>
          <w:p w14:paraId="184DDFC1" w14:textId="77777777" w:rsidR="00C3266D" w:rsidRPr="007D57C6" w:rsidRDefault="00C3266D" w:rsidP="00C3266D">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7E8DA01D" w14:textId="77777777" w:rsidR="00C3266D" w:rsidRPr="007D57C6" w:rsidRDefault="00C3266D" w:rsidP="00C3266D">
            <w:pPr>
              <w:autoSpaceDE w:val="0"/>
              <w:autoSpaceDN w:val="0"/>
              <w:adjustRightInd w:val="0"/>
              <w:rPr>
                <w:sz w:val="20"/>
                <w:szCs w:val="20"/>
              </w:rPr>
            </w:pPr>
          </w:p>
        </w:tc>
      </w:tr>
      <w:tr w:rsidR="00C3266D" w:rsidRPr="007D57C6" w14:paraId="069C153E" w14:textId="77777777" w:rsidTr="00882553">
        <w:tc>
          <w:tcPr>
            <w:tcW w:w="854" w:type="dxa"/>
            <w:vMerge/>
            <w:tcBorders>
              <w:top w:val="single" w:sz="4" w:space="0" w:color="auto"/>
              <w:left w:val="single" w:sz="4" w:space="0" w:color="auto"/>
              <w:bottom w:val="single" w:sz="4" w:space="0" w:color="auto"/>
              <w:right w:val="single" w:sz="4" w:space="0" w:color="auto"/>
            </w:tcBorders>
          </w:tcPr>
          <w:p w14:paraId="4EA80A1D" w14:textId="77777777" w:rsidR="00C3266D" w:rsidRPr="007D57C6" w:rsidRDefault="00C3266D" w:rsidP="00C3266D">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1F98E9BB" w14:textId="77777777" w:rsidR="00C3266D" w:rsidRPr="007D57C6" w:rsidRDefault="00C3266D" w:rsidP="00C3266D">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484B73B0" w14:textId="77777777" w:rsidR="00C3266D" w:rsidRPr="007D57C6" w:rsidRDefault="00C3266D" w:rsidP="00C3266D">
            <w:pPr>
              <w:autoSpaceDE w:val="0"/>
              <w:autoSpaceDN w:val="0"/>
              <w:adjustRightInd w:val="0"/>
              <w:jc w:val="both"/>
              <w:rPr>
                <w:sz w:val="20"/>
                <w:szCs w:val="20"/>
              </w:rPr>
            </w:pPr>
            <w:r w:rsidRPr="007D57C6">
              <w:rPr>
                <w:sz w:val="20"/>
                <w:szCs w:val="20"/>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268" w:type="dxa"/>
            <w:vMerge/>
            <w:tcBorders>
              <w:left w:val="single" w:sz="4" w:space="0" w:color="auto"/>
              <w:bottom w:val="single" w:sz="4" w:space="0" w:color="auto"/>
              <w:right w:val="single" w:sz="4" w:space="0" w:color="auto"/>
            </w:tcBorders>
          </w:tcPr>
          <w:p w14:paraId="11A20F17" w14:textId="77777777" w:rsidR="00C3266D" w:rsidRPr="007D57C6" w:rsidRDefault="00C3266D" w:rsidP="00C3266D">
            <w:pPr>
              <w:autoSpaceDE w:val="0"/>
              <w:autoSpaceDN w:val="0"/>
              <w:adjustRightInd w:val="0"/>
              <w:jc w:val="both"/>
              <w:rPr>
                <w:sz w:val="20"/>
                <w:szCs w:val="20"/>
              </w:rPr>
            </w:pPr>
          </w:p>
        </w:tc>
        <w:tc>
          <w:tcPr>
            <w:tcW w:w="2552" w:type="dxa"/>
            <w:vMerge/>
            <w:tcBorders>
              <w:left w:val="single" w:sz="4" w:space="0" w:color="auto"/>
              <w:bottom w:val="single" w:sz="4" w:space="0" w:color="auto"/>
              <w:right w:val="single" w:sz="4" w:space="0" w:color="auto"/>
            </w:tcBorders>
          </w:tcPr>
          <w:p w14:paraId="1129AB44" w14:textId="77777777" w:rsidR="00C3266D" w:rsidRPr="007D57C6" w:rsidRDefault="00C3266D" w:rsidP="00C3266D">
            <w:pPr>
              <w:autoSpaceDE w:val="0"/>
              <w:autoSpaceDN w:val="0"/>
              <w:adjustRightInd w:val="0"/>
              <w:jc w:val="both"/>
              <w:rPr>
                <w:sz w:val="20"/>
                <w:szCs w:val="20"/>
              </w:rPr>
            </w:pPr>
          </w:p>
        </w:tc>
      </w:tr>
      <w:tr w:rsidR="005222EE" w:rsidRPr="007D57C6" w14:paraId="41139CF6" w14:textId="77777777" w:rsidTr="00882553">
        <w:trPr>
          <w:trHeight w:val="1610"/>
        </w:trPr>
        <w:tc>
          <w:tcPr>
            <w:tcW w:w="854" w:type="dxa"/>
            <w:vMerge w:val="restart"/>
            <w:tcBorders>
              <w:top w:val="single" w:sz="4" w:space="0" w:color="auto"/>
              <w:left w:val="single" w:sz="4" w:space="0" w:color="auto"/>
              <w:bottom w:val="single" w:sz="4" w:space="0" w:color="auto"/>
              <w:right w:val="single" w:sz="4" w:space="0" w:color="auto"/>
            </w:tcBorders>
          </w:tcPr>
          <w:p w14:paraId="2CE78E37" w14:textId="77777777" w:rsidR="005222EE" w:rsidRPr="007D57C6" w:rsidRDefault="005222EE" w:rsidP="005222EE">
            <w:pPr>
              <w:autoSpaceDE w:val="0"/>
              <w:autoSpaceDN w:val="0"/>
              <w:adjustRightInd w:val="0"/>
              <w:rPr>
                <w:sz w:val="20"/>
                <w:szCs w:val="20"/>
              </w:rPr>
            </w:pPr>
            <w:r w:rsidRPr="007D57C6">
              <w:rPr>
                <w:sz w:val="20"/>
                <w:szCs w:val="20"/>
              </w:rPr>
              <w:t>6.2.2</w:t>
            </w:r>
          </w:p>
        </w:tc>
        <w:tc>
          <w:tcPr>
            <w:tcW w:w="4391" w:type="dxa"/>
            <w:vMerge w:val="restart"/>
            <w:tcBorders>
              <w:top w:val="single" w:sz="4" w:space="0" w:color="auto"/>
              <w:left w:val="single" w:sz="4" w:space="0" w:color="auto"/>
              <w:bottom w:val="single" w:sz="4" w:space="0" w:color="auto"/>
              <w:right w:val="single" w:sz="4" w:space="0" w:color="auto"/>
            </w:tcBorders>
          </w:tcPr>
          <w:p w14:paraId="4A47B1A4" w14:textId="77777777" w:rsidR="005222EE" w:rsidRPr="007D57C6" w:rsidRDefault="005222EE" w:rsidP="005222EE">
            <w:pPr>
              <w:autoSpaceDE w:val="0"/>
              <w:autoSpaceDN w:val="0"/>
              <w:adjustRightInd w:val="0"/>
              <w:jc w:val="both"/>
              <w:rPr>
                <w:sz w:val="20"/>
                <w:szCs w:val="20"/>
              </w:rPr>
            </w:pPr>
            <w:r w:rsidRPr="007D57C6">
              <w:rPr>
                <w:sz w:val="20"/>
                <w:szCs w:val="20"/>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4536" w:type="dxa"/>
            <w:tcBorders>
              <w:top w:val="single" w:sz="4" w:space="0" w:color="auto"/>
              <w:left w:val="single" w:sz="4" w:space="0" w:color="auto"/>
              <w:bottom w:val="nil"/>
              <w:right w:val="single" w:sz="4" w:space="0" w:color="auto"/>
            </w:tcBorders>
          </w:tcPr>
          <w:p w14:paraId="3B76BC5E" w14:textId="77777777" w:rsidR="005222EE" w:rsidRPr="007D57C6" w:rsidRDefault="005222EE" w:rsidP="005222EE">
            <w:pPr>
              <w:autoSpaceDE w:val="0"/>
              <w:autoSpaceDN w:val="0"/>
              <w:adjustRightInd w:val="0"/>
              <w:jc w:val="both"/>
              <w:rPr>
                <w:sz w:val="20"/>
                <w:szCs w:val="20"/>
              </w:rPr>
            </w:pPr>
            <w:r w:rsidRPr="007D57C6">
              <w:rPr>
                <w:sz w:val="20"/>
                <w:szCs w:val="20"/>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w:t>
            </w:r>
            <w:bookmarkStart w:id="0" w:name="_GoBack"/>
            <w:bookmarkEnd w:id="0"/>
            <w:r w:rsidRPr="007D57C6">
              <w:rPr>
                <w:sz w:val="20"/>
                <w:szCs w:val="20"/>
              </w:rPr>
              <w:t>й период включена годовая финансовая отчетность, составленная по стандартам МСФО, вместе с аудиторским заключением.</w:t>
            </w:r>
          </w:p>
        </w:tc>
        <w:tc>
          <w:tcPr>
            <w:tcW w:w="2268" w:type="dxa"/>
            <w:vMerge w:val="restart"/>
            <w:tcBorders>
              <w:top w:val="single" w:sz="4" w:space="0" w:color="auto"/>
              <w:left w:val="single" w:sz="4" w:space="0" w:color="auto"/>
              <w:bottom w:val="nil"/>
              <w:right w:val="single" w:sz="4" w:space="0" w:color="auto"/>
            </w:tcBorders>
          </w:tcPr>
          <w:p w14:paraId="5525292E" w14:textId="77777777" w:rsidR="005222EE" w:rsidRPr="007D57C6" w:rsidRDefault="005222EE" w:rsidP="005222EE">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nil"/>
              <w:right w:val="single" w:sz="4" w:space="0" w:color="auto"/>
            </w:tcBorders>
          </w:tcPr>
          <w:p w14:paraId="0DA9AB0C" w14:textId="39207AFF" w:rsidR="005222EE" w:rsidRPr="007D57C6" w:rsidRDefault="005222EE" w:rsidP="005222EE">
            <w:pPr>
              <w:autoSpaceDE w:val="0"/>
              <w:autoSpaceDN w:val="0"/>
              <w:adjustRightInd w:val="0"/>
              <w:rPr>
                <w:sz w:val="20"/>
                <w:szCs w:val="20"/>
              </w:rPr>
            </w:pPr>
            <w:r w:rsidRPr="007D57C6">
              <w:rPr>
                <w:sz w:val="20"/>
                <w:szCs w:val="20"/>
              </w:rPr>
              <w:t>Проведение указанной работы запланировано в текущем году.</w:t>
            </w:r>
          </w:p>
        </w:tc>
      </w:tr>
      <w:tr w:rsidR="005222EE" w:rsidRPr="007D57C6" w14:paraId="7FF2A747" w14:textId="77777777" w:rsidTr="00882553">
        <w:trPr>
          <w:trHeight w:val="920"/>
        </w:trPr>
        <w:tc>
          <w:tcPr>
            <w:tcW w:w="854" w:type="dxa"/>
            <w:vMerge/>
            <w:tcBorders>
              <w:top w:val="single" w:sz="4" w:space="0" w:color="auto"/>
              <w:left w:val="single" w:sz="4" w:space="0" w:color="auto"/>
              <w:bottom w:val="single" w:sz="4" w:space="0" w:color="auto"/>
              <w:right w:val="single" w:sz="4" w:space="0" w:color="auto"/>
            </w:tcBorders>
          </w:tcPr>
          <w:p w14:paraId="28796CA6" w14:textId="77777777" w:rsidR="005222EE" w:rsidRPr="007D57C6" w:rsidRDefault="005222EE" w:rsidP="005222EE">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5549E9A1" w14:textId="77777777" w:rsidR="005222EE" w:rsidRPr="007D57C6" w:rsidRDefault="005222EE" w:rsidP="005222EE">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0F94B0B7" w14:textId="77777777" w:rsidR="005222EE" w:rsidRPr="007D57C6" w:rsidRDefault="005222EE" w:rsidP="005222EE">
            <w:pPr>
              <w:autoSpaceDE w:val="0"/>
              <w:autoSpaceDN w:val="0"/>
              <w:adjustRightInd w:val="0"/>
              <w:jc w:val="both"/>
              <w:rPr>
                <w:sz w:val="20"/>
                <w:szCs w:val="20"/>
              </w:rPr>
            </w:pPr>
            <w:r w:rsidRPr="007D57C6">
              <w:rPr>
                <w:sz w:val="20"/>
                <w:szCs w:val="20"/>
              </w:rPr>
              <w:t xml:space="preserve">2. Общество раскрывает полную информацию о структуре капитала общества в соответствии Рекомендацией </w:t>
            </w:r>
            <w:hyperlink r:id="rId19" w:history="1">
              <w:r w:rsidRPr="007D57C6">
                <w:rPr>
                  <w:sz w:val="20"/>
                  <w:szCs w:val="20"/>
                </w:rPr>
                <w:t>290</w:t>
              </w:r>
            </w:hyperlink>
            <w:r w:rsidRPr="007D57C6">
              <w:rPr>
                <w:sz w:val="20"/>
                <w:szCs w:val="20"/>
              </w:rPr>
              <w:t xml:space="preserve"> Кодекса в годовом отчете и на сайте общества в сети Интернет.</w:t>
            </w:r>
          </w:p>
        </w:tc>
        <w:tc>
          <w:tcPr>
            <w:tcW w:w="2268" w:type="dxa"/>
            <w:vMerge/>
            <w:tcBorders>
              <w:left w:val="single" w:sz="4" w:space="0" w:color="auto"/>
              <w:bottom w:val="single" w:sz="4" w:space="0" w:color="auto"/>
              <w:right w:val="single" w:sz="4" w:space="0" w:color="auto"/>
            </w:tcBorders>
          </w:tcPr>
          <w:p w14:paraId="564C0D2F" w14:textId="77777777" w:rsidR="005222EE" w:rsidRPr="007D57C6" w:rsidRDefault="005222EE" w:rsidP="005222EE">
            <w:pPr>
              <w:autoSpaceDE w:val="0"/>
              <w:autoSpaceDN w:val="0"/>
              <w:adjustRightInd w:val="0"/>
              <w:rPr>
                <w:sz w:val="20"/>
                <w:szCs w:val="20"/>
              </w:rPr>
            </w:pPr>
          </w:p>
        </w:tc>
        <w:tc>
          <w:tcPr>
            <w:tcW w:w="2552" w:type="dxa"/>
            <w:vMerge/>
            <w:tcBorders>
              <w:left w:val="single" w:sz="4" w:space="0" w:color="auto"/>
              <w:bottom w:val="single" w:sz="4" w:space="0" w:color="auto"/>
              <w:right w:val="single" w:sz="4" w:space="0" w:color="auto"/>
            </w:tcBorders>
          </w:tcPr>
          <w:p w14:paraId="3EA2A076" w14:textId="77777777" w:rsidR="005222EE" w:rsidRPr="007D57C6" w:rsidRDefault="005222EE" w:rsidP="005222EE">
            <w:pPr>
              <w:autoSpaceDE w:val="0"/>
              <w:autoSpaceDN w:val="0"/>
              <w:adjustRightInd w:val="0"/>
              <w:rPr>
                <w:sz w:val="20"/>
                <w:szCs w:val="20"/>
              </w:rPr>
            </w:pPr>
          </w:p>
        </w:tc>
      </w:tr>
      <w:tr w:rsidR="005222EE" w:rsidRPr="007D57C6" w14:paraId="19B8265C" w14:textId="77777777" w:rsidTr="00882553">
        <w:trPr>
          <w:trHeight w:val="918"/>
        </w:trPr>
        <w:tc>
          <w:tcPr>
            <w:tcW w:w="854" w:type="dxa"/>
            <w:vMerge w:val="restart"/>
            <w:tcBorders>
              <w:top w:val="single" w:sz="4" w:space="0" w:color="auto"/>
              <w:left w:val="single" w:sz="4" w:space="0" w:color="auto"/>
              <w:bottom w:val="single" w:sz="4" w:space="0" w:color="auto"/>
              <w:right w:val="single" w:sz="4" w:space="0" w:color="auto"/>
            </w:tcBorders>
          </w:tcPr>
          <w:p w14:paraId="1B085BE3" w14:textId="77777777" w:rsidR="005222EE" w:rsidRPr="007D57C6" w:rsidRDefault="005222EE" w:rsidP="005222EE">
            <w:pPr>
              <w:autoSpaceDE w:val="0"/>
              <w:autoSpaceDN w:val="0"/>
              <w:adjustRightInd w:val="0"/>
              <w:rPr>
                <w:sz w:val="20"/>
                <w:szCs w:val="20"/>
              </w:rPr>
            </w:pPr>
            <w:r w:rsidRPr="007D57C6">
              <w:rPr>
                <w:sz w:val="20"/>
                <w:szCs w:val="20"/>
              </w:rPr>
              <w:t>6.2.3</w:t>
            </w:r>
          </w:p>
        </w:tc>
        <w:tc>
          <w:tcPr>
            <w:tcW w:w="4391" w:type="dxa"/>
            <w:vMerge w:val="restart"/>
            <w:tcBorders>
              <w:top w:val="single" w:sz="4" w:space="0" w:color="auto"/>
              <w:left w:val="single" w:sz="4" w:space="0" w:color="auto"/>
              <w:bottom w:val="single" w:sz="4" w:space="0" w:color="auto"/>
              <w:right w:val="single" w:sz="4" w:space="0" w:color="auto"/>
            </w:tcBorders>
          </w:tcPr>
          <w:p w14:paraId="2AB9C824" w14:textId="77777777" w:rsidR="005222EE" w:rsidRPr="007D57C6" w:rsidRDefault="005222EE" w:rsidP="005222EE">
            <w:pPr>
              <w:autoSpaceDE w:val="0"/>
              <w:autoSpaceDN w:val="0"/>
              <w:adjustRightInd w:val="0"/>
              <w:jc w:val="both"/>
              <w:rPr>
                <w:sz w:val="20"/>
                <w:szCs w:val="20"/>
              </w:rPr>
            </w:pPr>
            <w:r w:rsidRPr="007D57C6">
              <w:rPr>
                <w:sz w:val="20"/>
                <w:szCs w:val="20"/>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4536" w:type="dxa"/>
            <w:tcBorders>
              <w:top w:val="single" w:sz="4" w:space="0" w:color="auto"/>
              <w:left w:val="single" w:sz="4" w:space="0" w:color="auto"/>
              <w:bottom w:val="single" w:sz="4" w:space="0" w:color="auto"/>
              <w:right w:val="single" w:sz="4" w:space="0" w:color="auto"/>
            </w:tcBorders>
          </w:tcPr>
          <w:p w14:paraId="343FDB28" w14:textId="77777777" w:rsidR="005222EE" w:rsidRPr="007D57C6" w:rsidRDefault="005222EE" w:rsidP="005222EE">
            <w:pPr>
              <w:autoSpaceDE w:val="0"/>
              <w:autoSpaceDN w:val="0"/>
              <w:adjustRightInd w:val="0"/>
              <w:jc w:val="both"/>
              <w:rPr>
                <w:sz w:val="20"/>
                <w:szCs w:val="20"/>
              </w:rPr>
            </w:pPr>
            <w:r w:rsidRPr="007D57C6">
              <w:rPr>
                <w:sz w:val="20"/>
                <w:szCs w:val="20"/>
              </w:rPr>
              <w:t>1. Годовой отчет общества содержит информацию о ключевых аспектах операционной деятельности общества и его финансовых результатах</w:t>
            </w:r>
          </w:p>
        </w:tc>
        <w:tc>
          <w:tcPr>
            <w:tcW w:w="2268" w:type="dxa"/>
            <w:vMerge w:val="restart"/>
            <w:tcBorders>
              <w:top w:val="single" w:sz="4" w:space="0" w:color="auto"/>
              <w:left w:val="single" w:sz="4" w:space="0" w:color="auto"/>
              <w:bottom w:val="single" w:sz="4" w:space="0" w:color="auto"/>
              <w:right w:val="single" w:sz="4" w:space="0" w:color="auto"/>
            </w:tcBorders>
          </w:tcPr>
          <w:p w14:paraId="10C74B5A" w14:textId="77777777" w:rsidR="005222EE" w:rsidRPr="007D57C6" w:rsidRDefault="005222EE" w:rsidP="005222EE">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48A2698D" w14:textId="77777777" w:rsidR="005222EE" w:rsidRPr="007D57C6" w:rsidRDefault="005222EE" w:rsidP="005222EE">
            <w:pPr>
              <w:autoSpaceDE w:val="0"/>
              <w:autoSpaceDN w:val="0"/>
              <w:adjustRightInd w:val="0"/>
              <w:rPr>
                <w:sz w:val="20"/>
                <w:szCs w:val="20"/>
              </w:rPr>
            </w:pPr>
          </w:p>
        </w:tc>
      </w:tr>
      <w:tr w:rsidR="005222EE" w:rsidRPr="007D57C6" w14:paraId="13FD16BB" w14:textId="77777777" w:rsidTr="00882553">
        <w:trPr>
          <w:trHeight w:val="658"/>
        </w:trPr>
        <w:tc>
          <w:tcPr>
            <w:tcW w:w="854" w:type="dxa"/>
            <w:vMerge/>
            <w:tcBorders>
              <w:top w:val="single" w:sz="4" w:space="0" w:color="auto"/>
              <w:left w:val="single" w:sz="4" w:space="0" w:color="auto"/>
              <w:bottom w:val="single" w:sz="4" w:space="0" w:color="auto"/>
              <w:right w:val="single" w:sz="4" w:space="0" w:color="auto"/>
            </w:tcBorders>
          </w:tcPr>
          <w:p w14:paraId="48A44C9F" w14:textId="77777777" w:rsidR="005222EE" w:rsidRPr="007D57C6" w:rsidRDefault="005222EE" w:rsidP="005222EE">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621C4840" w14:textId="77777777" w:rsidR="005222EE" w:rsidRPr="007D57C6" w:rsidRDefault="005222EE" w:rsidP="005222EE">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20CACF1" w14:textId="77777777" w:rsidR="005222EE" w:rsidRPr="007D57C6" w:rsidRDefault="005222EE" w:rsidP="005222EE">
            <w:pPr>
              <w:autoSpaceDE w:val="0"/>
              <w:autoSpaceDN w:val="0"/>
              <w:adjustRightInd w:val="0"/>
              <w:jc w:val="both"/>
              <w:rPr>
                <w:sz w:val="20"/>
                <w:szCs w:val="20"/>
              </w:rPr>
            </w:pPr>
            <w:r w:rsidRPr="007D57C6">
              <w:rPr>
                <w:sz w:val="20"/>
                <w:szCs w:val="20"/>
              </w:rPr>
              <w:t>2. Годовой отчет общества содержит информацию об экологических и социальных аспектах деятельности общества.</w:t>
            </w:r>
          </w:p>
        </w:tc>
        <w:tc>
          <w:tcPr>
            <w:tcW w:w="2268" w:type="dxa"/>
            <w:vMerge/>
            <w:tcBorders>
              <w:top w:val="single" w:sz="4" w:space="0" w:color="auto"/>
              <w:left w:val="single" w:sz="4" w:space="0" w:color="auto"/>
              <w:bottom w:val="nil"/>
              <w:right w:val="single" w:sz="4" w:space="0" w:color="auto"/>
            </w:tcBorders>
          </w:tcPr>
          <w:p w14:paraId="6B5396C1" w14:textId="77777777" w:rsidR="005222EE" w:rsidRPr="007D57C6" w:rsidRDefault="005222EE" w:rsidP="005222EE">
            <w:pPr>
              <w:autoSpaceDE w:val="0"/>
              <w:autoSpaceDN w:val="0"/>
              <w:adjustRightInd w:val="0"/>
              <w:jc w:val="both"/>
              <w:rPr>
                <w:sz w:val="20"/>
                <w:szCs w:val="20"/>
              </w:rPr>
            </w:pPr>
          </w:p>
        </w:tc>
        <w:tc>
          <w:tcPr>
            <w:tcW w:w="2552" w:type="dxa"/>
            <w:vMerge/>
            <w:tcBorders>
              <w:top w:val="single" w:sz="4" w:space="0" w:color="auto"/>
              <w:left w:val="single" w:sz="4" w:space="0" w:color="auto"/>
              <w:bottom w:val="nil"/>
              <w:right w:val="single" w:sz="4" w:space="0" w:color="auto"/>
            </w:tcBorders>
          </w:tcPr>
          <w:p w14:paraId="00CB580A" w14:textId="77777777" w:rsidR="005222EE" w:rsidRPr="007D57C6" w:rsidRDefault="005222EE" w:rsidP="005222EE">
            <w:pPr>
              <w:autoSpaceDE w:val="0"/>
              <w:autoSpaceDN w:val="0"/>
              <w:adjustRightInd w:val="0"/>
              <w:jc w:val="both"/>
              <w:rPr>
                <w:sz w:val="20"/>
                <w:szCs w:val="20"/>
              </w:rPr>
            </w:pPr>
          </w:p>
        </w:tc>
      </w:tr>
      <w:tr w:rsidR="005222EE" w:rsidRPr="007D57C6" w14:paraId="5C84F841" w14:textId="77777777" w:rsidTr="00882553">
        <w:tc>
          <w:tcPr>
            <w:tcW w:w="854" w:type="dxa"/>
            <w:tcBorders>
              <w:top w:val="single" w:sz="4" w:space="0" w:color="auto"/>
              <w:left w:val="single" w:sz="4" w:space="0" w:color="auto"/>
              <w:bottom w:val="single" w:sz="4" w:space="0" w:color="auto"/>
              <w:right w:val="single" w:sz="4" w:space="0" w:color="auto"/>
            </w:tcBorders>
          </w:tcPr>
          <w:p w14:paraId="6F5DC605" w14:textId="77777777" w:rsidR="005222EE" w:rsidRPr="007D57C6" w:rsidRDefault="005222EE" w:rsidP="005222EE">
            <w:pPr>
              <w:autoSpaceDE w:val="0"/>
              <w:autoSpaceDN w:val="0"/>
              <w:adjustRightInd w:val="0"/>
              <w:outlineLvl w:val="0"/>
              <w:rPr>
                <w:b/>
                <w:sz w:val="20"/>
                <w:szCs w:val="20"/>
              </w:rPr>
            </w:pPr>
            <w:r w:rsidRPr="007D57C6">
              <w:rPr>
                <w:b/>
                <w:sz w:val="20"/>
                <w:szCs w:val="20"/>
              </w:rPr>
              <w:t>6.3</w:t>
            </w:r>
          </w:p>
        </w:tc>
        <w:tc>
          <w:tcPr>
            <w:tcW w:w="13747" w:type="dxa"/>
            <w:gridSpan w:val="4"/>
            <w:tcBorders>
              <w:top w:val="single" w:sz="4" w:space="0" w:color="auto"/>
              <w:left w:val="single" w:sz="4" w:space="0" w:color="auto"/>
              <w:bottom w:val="single" w:sz="4" w:space="0" w:color="auto"/>
              <w:right w:val="single" w:sz="4" w:space="0" w:color="auto"/>
            </w:tcBorders>
          </w:tcPr>
          <w:p w14:paraId="7B829B19" w14:textId="77777777" w:rsidR="005222EE" w:rsidRPr="007D57C6" w:rsidRDefault="005222EE" w:rsidP="005222EE">
            <w:pPr>
              <w:autoSpaceDE w:val="0"/>
              <w:autoSpaceDN w:val="0"/>
              <w:adjustRightInd w:val="0"/>
              <w:jc w:val="both"/>
              <w:rPr>
                <w:b/>
                <w:sz w:val="20"/>
                <w:szCs w:val="20"/>
              </w:rPr>
            </w:pPr>
            <w:r w:rsidRPr="007D57C6">
              <w:rPr>
                <w:b/>
                <w:sz w:val="20"/>
                <w:szCs w:val="20"/>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5222EE" w:rsidRPr="007D57C6" w14:paraId="7963DCEF" w14:textId="77777777" w:rsidTr="00882553">
        <w:trPr>
          <w:trHeight w:val="1169"/>
        </w:trPr>
        <w:tc>
          <w:tcPr>
            <w:tcW w:w="854" w:type="dxa"/>
            <w:tcBorders>
              <w:top w:val="single" w:sz="4" w:space="0" w:color="auto"/>
              <w:left w:val="single" w:sz="4" w:space="0" w:color="auto"/>
              <w:bottom w:val="single" w:sz="4" w:space="0" w:color="auto"/>
              <w:right w:val="single" w:sz="4" w:space="0" w:color="auto"/>
            </w:tcBorders>
          </w:tcPr>
          <w:p w14:paraId="7434BE49" w14:textId="77777777" w:rsidR="005222EE" w:rsidRPr="007D57C6" w:rsidRDefault="005222EE" w:rsidP="005222EE">
            <w:pPr>
              <w:autoSpaceDE w:val="0"/>
              <w:autoSpaceDN w:val="0"/>
              <w:adjustRightInd w:val="0"/>
              <w:rPr>
                <w:sz w:val="20"/>
                <w:szCs w:val="20"/>
              </w:rPr>
            </w:pPr>
            <w:r w:rsidRPr="007D57C6">
              <w:rPr>
                <w:sz w:val="20"/>
                <w:szCs w:val="20"/>
              </w:rPr>
              <w:t>6.3.1</w:t>
            </w:r>
          </w:p>
        </w:tc>
        <w:tc>
          <w:tcPr>
            <w:tcW w:w="4391" w:type="dxa"/>
            <w:tcBorders>
              <w:top w:val="single" w:sz="4" w:space="0" w:color="auto"/>
              <w:left w:val="single" w:sz="4" w:space="0" w:color="auto"/>
              <w:bottom w:val="single" w:sz="4" w:space="0" w:color="auto"/>
              <w:right w:val="single" w:sz="4" w:space="0" w:color="auto"/>
            </w:tcBorders>
          </w:tcPr>
          <w:p w14:paraId="2674ED35" w14:textId="77777777" w:rsidR="005222EE" w:rsidRPr="007D57C6" w:rsidRDefault="005222EE" w:rsidP="005222EE">
            <w:pPr>
              <w:autoSpaceDE w:val="0"/>
              <w:autoSpaceDN w:val="0"/>
              <w:adjustRightInd w:val="0"/>
              <w:jc w:val="both"/>
              <w:rPr>
                <w:sz w:val="20"/>
                <w:szCs w:val="20"/>
              </w:rPr>
            </w:pPr>
            <w:r w:rsidRPr="007D57C6">
              <w:rPr>
                <w:sz w:val="20"/>
                <w:szCs w:val="20"/>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4536" w:type="dxa"/>
            <w:tcBorders>
              <w:top w:val="single" w:sz="4" w:space="0" w:color="auto"/>
              <w:left w:val="single" w:sz="4" w:space="0" w:color="auto"/>
              <w:bottom w:val="single" w:sz="4" w:space="0" w:color="auto"/>
              <w:right w:val="single" w:sz="4" w:space="0" w:color="auto"/>
            </w:tcBorders>
          </w:tcPr>
          <w:p w14:paraId="6EBCD94D" w14:textId="77777777" w:rsidR="005222EE" w:rsidRPr="007D57C6" w:rsidRDefault="005222EE" w:rsidP="005222EE">
            <w:pPr>
              <w:autoSpaceDE w:val="0"/>
              <w:autoSpaceDN w:val="0"/>
              <w:adjustRightInd w:val="0"/>
              <w:jc w:val="both"/>
              <w:rPr>
                <w:sz w:val="20"/>
                <w:szCs w:val="20"/>
              </w:rPr>
            </w:pPr>
            <w:r w:rsidRPr="007D57C6">
              <w:rPr>
                <w:sz w:val="20"/>
                <w:szCs w:val="20"/>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268" w:type="dxa"/>
            <w:tcBorders>
              <w:top w:val="single" w:sz="4" w:space="0" w:color="auto"/>
              <w:left w:val="single" w:sz="4" w:space="0" w:color="auto"/>
              <w:right w:val="single" w:sz="4" w:space="0" w:color="auto"/>
            </w:tcBorders>
          </w:tcPr>
          <w:p w14:paraId="5DE95103" w14:textId="77777777" w:rsidR="005222EE" w:rsidRPr="007D57C6" w:rsidRDefault="005222EE" w:rsidP="005222EE">
            <w:pPr>
              <w:autoSpaceDE w:val="0"/>
              <w:autoSpaceDN w:val="0"/>
              <w:adjustRightInd w:val="0"/>
              <w:rPr>
                <w:sz w:val="20"/>
                <w:szCs w:val="20"/>
              </w:rPr>
            </w:pPr>
            <w:r w:rsidRPr="007D57C6">
              <w:rPr>
                <w:sz w:val="20"/>
                <w:szCs w:val="20"/>
              </w:rPr>
              <w:t>Соблюдается частично.</w:t>
            </w:r>
          </w:p>
        </w:tc>
        <w:tc>
          <w:tcPr>
            <w:tcW w:w="2552" w:type="dxa"/>
            <w:tcBorders>
              <w:top w:val="single" w:sz="4" w:space="0" w:color="auto"/>
              <w:left w:val="single" w:sz="4" w:space="0" w:color="auto"/>
              <w:right w:val="single" w:sz="4" w:space="0" w:color="auto"/>
            </w:tcBorders>
          </w:tcPr>
          <w:p w14:paraId="5AD5CB9C" w14:textId="77777777" w:rsidR="005222EE" w:rsidRPr="007D57C6" w:rsidRDefault="005222EE" w:rsidP="005222EE">
            <w:pPr>
              <w:autoSpaceDE w:val="0"/>
              <w:autoSpaceDN w:val="0"/>
              <w:adjustRightInd w:val="0"/>
              <w:rPr>
                <w:sz w:val="20"/>
                <w:szCs w:val="20"/>
              </w:rPr>
            </w:pPr>
            <w:r w:rsidRPr="007D57C6">
              <w:rPr>
                <w:sz w:val="20"/>
                <w:szCs w:val="20"/>
              </w:rPr>
              <w:t xml:space="preserve">Акционерам обеспечен необременительный порядок предоставления информации. </w:t>
            </w:r>
          </w:p>
          <w:p w14:paraId="56F1129C" w14:textId="77777777" w:rsidR="005222EE" w:rsidRPr="007D57C6" w:rsidRDefault="005222EE" w:rsidP="005222EE">
            <w:pPr>
              <w:autoSpaceDE w:val="0"/>
              <w:autoSpaceDN w:val="0"/>
              <w:adjustRightInd w:val="0"/>
              <w:rPr>
                <w:sz w:val="20"/>
                <w:szCs w:val="20"/>
              </w:rPr>
            </w:pPr>
            <w:r w:rsidRPr="007D57C6">
              <w:rPr>
                <w:sz w:val="20"/>
                <w:szCs w:val="20"/>
              </w:rPr>
              <w:t>Информационная политика в Обществе не утверждена.</w:t>
            </w:r>
          </w:p>
        </w:tc>
      </w:tr>
      <w:tr w:rsidR="005222EE" w:rsidRPr="007D57C6" w14:paraId="4EBA3B43" w14:textId="77777777" w:rsidTr="00882553">
        <w:trPr>
          <w:trHeight w:val="920"/>
        </w:trPr>
        <w:tc>
          <w:tcPr>
            <w:tcW w:w="854" w:type="dxa"/>
            <w:vMerge w:val="restart"/>
            <w:tcBorders>
              <w:top w:val="single" w:sz="4" w:space="0" w:color="auto"/>
              <w:left w:val="single" w:sz="4" w:space="0" w:color="auto"/>
              <w:bottom w:val="single" w:sz="4" w:space="0" w:color="auto"/>
              <w:right w:val="single" w:sz="4" w:space="0" w:color="auto"/>
            </w:tcBorders>
          </w:tcPr>
          <w:p w14:paraId="071FBD1B" w14:textId="77777777" w:rsidR="005222EE" w:rsidRPr="007D57C6" w:rsidRDefault="005222EE" w:rsidP="005222EE">
            <w:pPr>
              <w:autoSpaceDE w:val="0"/>
              <w:autoSpaceDN w:val="0"/>
              <w:adjustRightInd w:val="0"/>
              <w:rPr>
                <w:sz w:val="20"/>
                <w:szCs w:val="20"/>
              </w:rPr>
            </w:pPr>
            <w:r w:rsidRPr="007D57C6">
              <w:rPr>
                <w:sz w:val="20"/>
                <w:szCs w:val="20"/>
              </w:rPr>
              <w:t>6.3.2</w:t>
            </w:r>
          </w:p>
        </w:tc>
        <w:tc>
          <w:tcPr>
            <w:tcW w:w="4391" w:type="dxa"/>
            <w:vMerge w:val="restart"/>
            <w:tcBorders>
              <w:top w:val="single" w:sz="4" w:space="0" w:color="auto"/>
              <w:left w:val="single" w:sz="4" w:space="0" w:color="auto"/>
              <w:bottom w:val="single" w:sz="4" w:space="0" w:color="auto"/>
              <w:right w:val="single" w:sz="4" w:space="0" w:color="auto"/>
            </w:tcBorders>
          </w:tcPr>
          <w:p w14:paraId="67A66715" w14:textId="77777777" w:rsidR="005222EE" w:rsidRPr="007D57C6" w:rsidRDefault="005222EE" w:rsidP="005222EE">
            <w:pPr>
              <w:autoSpaceDE w:val="0"/>
              <w:autoSpaceDN w:val="0"/>
              <w:adjustRightInd w:val="0"/>
              <w:jc w:val="both"/>
              <w:rPr>
                <w:sz w:val="20"/>
                <w:szCs w:val="20"/>
              </w:rPr>
            </w:pPr>
            <w:r w:rsidRPr="007D57C6">
              <w:rPr>
                <w:sz w:val="20"/>
                <w:szCs w:val="20"/>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4536" w:type="dxa"/>
            <w:tcBorders>
              <w:top w:val="single" w:sz="4" w:space="0" w:color="auto"/>
              <w:left w:val="single" w:sz="4" w:space="0" w:color="auto"/>
              <w:bottom w:val="nil"/>
              <w:right w:val="single" w:sz="4" w:space="0" w:color="auto"/>
            </w:tcBorders>
          </w:tcPr>
          <w:p w14:paraId="75CD8C42" w14:textId="77777777" w:rsidR="005222EE" w:rsidRPr="007D57C6" w:rsidRDefault="005222EE" w:rsidP="005222EE">
            <w:pPr>
              <w:autoSpaceDE w:val="0"/>
              <w:autoSpaceDN w:val="0"/>
              <w:adjustRightInd w:val="0"/>
              <w:jc w:val="both"/>
              <w:rPr>
                <w:sz w:val="20"/>
                <w:szCs w:val="20"/>
              </w:rPr>
            </w:pPr>
            <w:r w:rsidRPr="007D57C6">
              <w:rPr>
                <w:sz w:val="20"/>
                <w:szCs w:val="20"/>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2268" w:type="dxa"/>
            <w:vMerge w:val="restart"/>
            <w:tcBorders>
              <w:top w:val="single" w:sz="4" w:space="0" w:color="auto"/>
              <w:left w:val="single" w:sz="4" w:space="0" w:color="auto"/>
              <w:bottom w:val="nil"/>
              <w:right w:val="single" w:sz="4" w:space="0" w:color="auto"/>
            </w:tcBorders>
          </w:tcPr>
          <w:p w14:paraId="698AB4F0" w14:textId="77777777" w:rsidR="005222EE" w:rsidRPr="007D57C6" w:rsidRDefault="005222EE" w:rsidP="005222EE">
            <w:pPr>
              <w:autoSpaceDE w:val="0"/>
              <w:autoSpaceDN w:val="0"/>
              <w:adjustRightInd w:val="0"/>
              <w:rPr>
                <w:sz w:val="20"/>
                <w:szCs w:val="20"/>
              </w:rPr>
            </w:pPr>
            <w:r w:rsidRPr="007D57C6">
              <w:rPr>
                <w:sz w:val="20"/>
                <w:szCs w:val="20"/>
              </w:rPr>
              <w:t>Соблюдается частично.</w:t>
            </w:r>
          </w:p>
        </w:tc>
        <w:tc>
          <w:tcPr>
            <w:tcW w:w="2552" w:type="dxa"/>
            <w:vMerge w:val="restart"/>
            <w:tcBorders>
              <w:top w:val="single" w:sz="4" w:space="0" w:color="auto"/>
              <w:left w:val="single" w:sz="4" w:space="0" w:color="auto"/>
              <w:bottom w:val="nil"/>
              <w:right w:val="single" w:sz="4" w:space="0" w:color="auto"/>
            </w:tcBorders>
          </w:tcPr>
          <w:p w14:paraId="094C49DC" w14:textId="77777777" w:rsidR="005222EE" w:rsidRPr="007D57C6" w:rsidRDefault="005222EE" w:rsidP="005222EE">
            <w:pPr>
              <w:autoSpaceDE w:val="0"/>
              <w:autoSpaceDN w:val="0"/>
              <w:adjustRightInd w:val="0"/>
              <w:rPr>
                <w:sz w:val="20"/>
                <w:szCs w:val="20"/>
              </w:rPr>
            </w:pPr>
            <w:r w:rsidRPr="007D57C6">
              <w:rPr>
                <w:sz w:val="20"/>
                <w:szCs w:val="20"/>
              </w:rPr>
              <w:t>Информационная политика в Обществе не утверждена.</w:t>
            </w:r>
          </w:p>
        </w:tc>
      </w:tr>
      <w:tr w:rsidR="005222EE" w:rsidRPr="007D57C6" w14:paraId="4713789A" w14:textId="77777777" w:rsidTr="00882553">
        <w:trPr>
          <w:trHeight w:val="1191"/>
        </w:trPr>
        <w:tc>
          <w:tcPr>
            <w:tcW w:w="854" w:type="dxa"/>
            <w:vMerge/>
            <w:tcBorders>
              <w:top w:val="single" w:sz="4" w:space="0" w:color="auto"/>
              <w:left w:val="single" w:sz="4" w:space="0" w:color="auto"/>
              <w:bottom w:val="single" w:sz="4" w:space="0" w:color="auto"/>
              <w:right w:val="single" w:sz="4" w:space="0" w:color="auto"/>
            </w:tcBorders>
          </w:tcPr>
          <w:p w14:paraId="598057F9" w14:textId="77777777" w:rsidR="005222EE" w:rsidRPr="007D57C6" w:rsidRDefault="005222EE" w:rsidP="005222EE">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2BBBD51C" w14:textId="77777777" w:rsidR="005222EE" w:rsidRPr="007D57C6" w:rsidRDefault="005222EE" w:rsidP="005222EE">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5FEB4AFE" w14:textId="77777777" w:rsidR="005222EE" w:rsidRPr="007D57C6" w:rsidRDefault="005222EE" w:rsidP="005222EE">
            <w:pPr>
              <w:autoSpaceDE w:val="0"/>
              <w:autoSpaceDN w:val="0"/>
              <w:adjustRightInd w:val="0"/>
              <w:jc w:val="both"/>
              <w:rPr>
                <w:sz w:val="20"/>
                <w:szCs w:val="20"/>
              </w:rPr>
            </w:pPr>
            <w:r w:rsidRPr="007D57C6">
              <w:rPr>
                <w:sz w:val="20"/>
                <w:szCs w:val="20"/>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268" w:type="dxa"/>
            <w:vMerge/>
            <w:tcBorders>
              <w:left w:val="single" w:sz="4" w:space="0" w:color="auto"/>
              <w:bottom w:val="nil"/>
              <w:right w:val="single" w:sz="4" w:space="0" w:color="auto"/>
            </w:tcBorders>
          </w:tcPr>
          <w:p w14:paraId="60A8D879" w14:textId="77777777" w:rsidR="005222EE" w:rsidRPr="007D57C6" w:rsidRDefault="005222EE" w:rsidP="005222EE">
            <w:pPr>
              <w:autoSpaceDE w:val="0"/>
              <w:autoSpaceDN w:val="0"/>
              <w:adjustRightInd w:val="0"/>
              <w:rPr>
                <w:sz w:val="20"/>
                <w:szCs w:val="20"/>
              </w:rPr>
            </w:pPr>
          </w:p>
        </w:tc>
        <w:tc>
          <w:tcPr>
            <w:tcW w:w="2552" w:type="dxa"/>
            <w:vMerge/>
            <w:tcBorders>
              <w:left w:val="single" w:sz="4" w:space="0" w:color="auto"/>
              <w:bottom w:val="nil"/>
              <w:right w:val="single" w:sz="4" w:space="0" w:color="auto"/>
            </w:tcBorders>
          </w:tcPr>
          <w:p w14:paraId="488590DE" w14:textId="77777777" w:rsidR="005222EE" w:rsidRPr="007D57C6" w:rsidRDefault="005222EE" w:rsidP="005222EE">
            <w:pPr>
              <w:autoSpaceDE w:val="0"/>
              <w:autoSpaceDN w:val="0"/>
              <w:adjustRightInd w:val="0"/>
              <w:rPr>
                <w:sz w:val="20"/>
                <w:szCs w:val="20"/>
              </w:rPr>
            </w:pPr>
          </w:p>
        </w:tc>
      </w:tr>
      <w:tr w:rsidR="005222EE" w:rsidRPr="007D57C6" w14:paraId="1225576B" w14:textId="77777777" w:rsidTr="00882553">
        <w:tc>
          <w:tcPr>
            <w:tcW w:w="854" w:type="dxa"/>
            <w:tcBorders>
              <w:top w:val="single" w:sz="4" w:space="0" w:color="auto"/>
              <w:left w:val="single" w:sz="4" w:space="0" w:color="auto"/>
              <w:bottom w:val="single" w:sz="4" w:space="0" w:color="auto"/>
              <w:right w:val="single" w:sz="4" w:space="0" w:color="auto"/>
            </w:tcBorders>
          </w:tcPr>
          <w:p w14:paraId="5106919F" w14:textId="77777777" w:rsidR="005222EE" w:rsidRPr="007D57C6" w:rsidRDefault="005222EE" w:rsidP="005222EE">
            <w:pPr>
              <w:autoSpaceDE w:val="0"/>
              <w:autoSpaceDN w:val="0"/>
              <w:adjustRightInd w:val="0"/>
              <w:outlineLvl w:val="0"/>
              <w:rPr>
                <w:b/>
                <w:sz w:val="20"/>
                <w:szCs w:val="20"/>
              </w:rPr>
            </w:pPr>
            <w:r w:rsidRPr="007D57C6">
              <w:rPr>
                <w:b/>
                <w:sz w:val="20"/>
                <w:szCs w:val="20"/>
              </w:rPr>
              <w:t>7.1</w:t>
            </w:r>
          </w:p>
        </w:tc>
        <w:tc>
          <w:tcPr>
            <w:tcW w:w="13747" w:type="dxa"/>
            <w:gridSpan w:val="4"/>
            <w:tcBorders>
              <w:top w:val="single" w:sz="4" w:space="0" w:color="auto"/>
              <w:left w:val="single" w:sz="4" w:space="0" w:color="auto"/>
              <w:bottom w:val="single" w:sz="4" w:space="0" w:color="auto"/>
              <w:right w:val="single" w:sz="4" w:space="0" w:color="auto"/>
            </w:tcBorders>
          </w:tcPr>
          <w:p w14:paraId="040D6D43" w14:textId="77777777" w:rsidR="005222EE" w:rsidRPr="007D57C6" w:rsidRDefault="005222EE" w:rsidP="005222EE">
            <w:pPr>
              <w:autoSpaceDE w:val="0"/>
              <w:autoSpaceDN w:val="0"/>
              <w:adjustRightInd w:val="0"/>
              <w:jc w:val="both"/>
              <w:rPr>
                <w:b/>
                <w:sz w:val="20"/>
                <w:szCs w:val="20"/>
              </w:rPr>
            </w:pPr>
            <w:r w:rsidRPr="007D57C6">
              <w:rPr>
                <w:b/>
                <w:sz w:val="20"/>
                <w:szCs w:val="20"/>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5222EE" w:rsidRPr="007D57C6" w14:paraId="473D53E4" w14:textId="77777777" w:rsidTr="00882553">
        <w:trPr>
          <w:trHeight w:val="2530"/>
        </w:trPr>
        <w:tc>
          <w:tcPr>
            <w:tcW w:w="854" w:type="dxa"/>
            <w:vMerge w:val="restart"/>
            <w:tcBorders>
              <w:top w:val="single" w:sz="4" w:space="0" w:color="auto"/>
              <w:left w:val="single" w:sz="4" w:space="0" w:color="auto"/>
              <w:bottom w:val="single" w:sz="4" w:space="0" w:color="auto"/>
              <w:right w:val="single" w:sz="4" w:space="0" w:color="auto"/>
            </w:tcBorders>
          </w:tcPr>
          <w:p w14:paraId="3D976090" w14:textId="77777777" w:rsidR="005222EE" w:rsidRPr="007D57C6" w:rsidRDefault="005222EE" w:rsidP="005222EE">
            <w:pPr>
              <w:autoSpaceDE w:val="0"/>
              <w:autoSpaceDN w:val="0"/>
              <w:adjustRightInd w:val="0"/>
              <w:rPr>
                <w:sz w:val="20"/>
                <w:szCs w:val="20"/>
              </w:rPr>
            </w:pPr>
            <w:r w:rsidRPr="007D57C6">
              <w:rPr>
                <w:sz w:val="20"/>
                <w:szCs w:val="20"/>
              </w:rPr>
              <w:t>7.1.1</w:t>
            </w:r>
          </w:p>
        </w:tc>
        <w:tc>
          <w:tcPr>
            <w:tcW w:w="4391" w:type="dxa"/>
            <w:vMerge w:val="restart"/>
            <w:tcBorders>
              <w:top w:val="single" w:sz="4" w:space="0" w:color="auto"/>
              <w:left w:val="single" w:sz="4" w:space="0" w:color="auto"/>
              <w:bottom w:val="single" w:sz="4" w:space="0" w:color="auto"/>
              <w:right w:val="single" w:sz="4" w:space="0" w:color="auto"/>
            </w:tcBorders>
          </w:tcPr>
          <w:p w14:paraId="73605318" w14:textId="77777777" w:rsidR="005222EE" w:rsidRPr="007D57C6" w:rsidRDefault="005222EE" w:rsidP="005222EE">
            <w:pPr>
              <w:autoSpaceDE w:val="0"/>
              <w:autoSpaceDN w:val="0"/>
              <w:adjustRightInd w:val="0"/>
              <w:jc w:val="both"/>
              <w:rPr>
                <w:sz w:val="20"/>
                <w:szCs w:val="20"/>
              </w:rPr>
            </w:pPr>
            <w:r w:rsidRPr="007D57C6">
              <w:rPr>
                <w:sz w:val="20"/>
                <w:szCs w:val="20"/>
              </w:rPr>
              <w:t>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4536" w:type="dxa"/>
            <w:tcBorders>
              <w:top w:val="single" w:sz="4" w:space="0" w:color="auto"/>
              <w:left w:val="single" w:sz="4" w:space="0" w:color="auto"/>
              <w:bottom w:val="nil"/>
              <w:right w:val="single" w:sz="4" w:space="0" w:color="auto"/>
            </w:tcBorders>
          </w:tcPr>
          <w:p w14:paraId="5160B74E" w14:textId="77777777" w:rsidR="005222EE" w:rsidRPr="007D57C6" w:rsidRDefault="005222EE" w:rsidP="005222EE">
            <w:pPr>
              <w:autoSpaceDE w:val="0"/>
              <w:autoSpaceDN w:val="0"/>
              <w:adjustRightInd w:val="0"/>
              <w:jc w:val="both"/>
              <w:rPr>
                <w:sz w:val="20"/>
                <w:szCs w:val="20"/>
              </w:rPr>
            </w:pPr>
            <w:r w:rsidRPr="007D57C6">
              <w:rPr>
                <w:sz w:val="20"/>
                <w:szCs w:val="20"/>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68" w:type="dxa"/>
            <w:vMerge w:val="restart"/>
            <w:tcBorders>
              <w:top w:val="single" w:sz="4" w:space="0" w:color="auto"/>
              <w:left w:val="single" w:sz="4" w:space="0" w:color="auto"/>
              <w:bottom w:val="nil"/>
              <w:right w:val="single" w:sz="4" w:space="0" w:color="auto"/>
            </w:tcBorders>
          </w:tcPr>
          <w:p w14:paraId="06650148" w14:textId="77777777" w:rsidR="005222EE" w:rsidRPr="007D57C6" w:rsidRDefault="005222EE" w:rsidP="005222EE">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nil"/>
              <w:right w:val="single" w:sz="4" w:space="0" w:color="auto"/>
            </w:tcBorders>
          </w:tcPr>
          <w:p w14:paraId="6BEEE7BE" w14:textId="77777777" w:rsidR="005222EE" w:rsidRPr="007D57C6" w:rsidRDefault="005222EE" w:rsidP="005222EE">
            <w:pPr>
              <w:autoSpaceDE w:val="0"/>
              <w:autoSpaceDN w:val="0"/>
              <w:adjustRightInd w:val="0"/>
              <w:rPr>
                <w:sz w:val="20"/>
                <w:szCs w:val="20"/>
              </w:rPr>
            </w:pPr>
          </w:p>
        </w:tc>
      </w:tr>
      <w:tr w:rsidR="005222EE" w:rsidRPr="007D57C6" w14:paraId="451D9338" w14:textId="77777777" w:rsidTr="00C72211">
        <w:tc>
          <w:tcPr>
            <w:tcW w:w="854" w:type="dxa"/>
            <w:vMerge/>
            <w:tcBorders>
              <w:top w:val="single" w:sz="4" w:space="0" w:color="auto"/>
              <w:left w:val="single" w:sz="4" w:space="0" w:color="auto"/>
              <w:bottom w:val="single" w:sz="4" w:space="0" w:color="auto"/>
              <w:right w:val="single" w:sz="4" w:space="0" w:color="auto"/>
            </w:tcBorders>
          </w:tcPr>
          <w:p w14:paraId="16C83303" w14:textId="77777777" w:rsidR="005222EE" w:rsidRPr="007D57C6" w:rsidRDefault="005222EE" w:rsidP="005222EE">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1959C41F" w14:textId="77777777" w:rsidR="005222EE" w:rsidRPr="007D57C6" w:rsidRDefault="005222EE" w:rsidP="005222EE">
            <w:pPr>
              <w:autoSpaceDE w:val="0"/>
              <w:autoSpaceDN w:val="0"/>
              <w:adjustRightInd w:val="0"/>
              <w:jc w:val="both"/>
              <w:rPr>
                <w:sz w:val="20"/>
                <w:szCs w:val="20"/>
              </w:rPr>
            </w:pPr>
          </w:p>
        </w:tc>
        <w:tc>
          <w:tcPr>
            <w:tcW w:w="4536" w:type="dxa"/>
            <w:tcBorders>
              <w:left w:val="single" w:sz="4" w:space="0" w:color="auto"/>
              <w:bottom w:val="single" w:sz="4" w:space="0" w:color="auto"/>
              <w:right w:val="single" w:sz="4" w:space="0" w:color="auto"/>
            </w:tcBorders>
          </w:tcPr>
          <w:p w14:paraId="23C59E6C" w14:textId="77777777" w:rsidR="005222EE" w:rsidRPr="007D57C6" w:rsidRDefault="005222EE" w:rsidP="005222EE">
            <w:pPr>
              <w:autoSpaceDE w:val="0"/>
              <w:autoSpaceDN w:val="0"/>
              <w:adjustRightInd w:val="0"/>
              <w:jc w:val="both"/>
              <w:rPr>
                <w:sz w:val="20"/>
                <w:szCs w:val="20"/>
              </w:rPr>
            </w:pPr>
            <w:r w:rsidRPr="007D57C6">
              <w:rPr>
                <w:sz w:val="20"/>
                <w:szCs w:val="20"/>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2268" w:type="dxa"/>
            <w:vMerge/>
            <w:tcBorders>
              <w:left w:val="single" w:sz="4" w:space="0" w:color="auto"/>
              <w:bottom w:val="single" w:sz="4" w:space="0" w:color="auto"/>
              <w:right w:val="single" w:sz="4" w:space="0" w:color="auto"/>
            </w:tcBorders>
          </w:tcPr>
          <w:p w14:paraId="6F5B61CF" w14:textId="77777777" w:rsidR="005222EE" w:rsidRPr="007D57C6" w:rsidRDefault="005222EE" w:rsidP="005222EE">
            <w:pPr>
              <w:autoSpaceDE w:val="0"/>
              <w:autoSpaceDN w:val="0"/>
              <w:adjustRightInd w:val="0"/>
              <w:jc w:val="both"/>
              <w:rPr>
                <w:sz w:val="20"/>
                <w:szCs w:val="20"/>
              </w:rPr>
            </w:pPr>
          </w:p>
        </w:tc>
        <w:tc>
          <w:tcPr>
            <w:tcW w:w="2552" w:type="dxa"/>
            <w:vMerge/>
            <w:tcBorders>
              <w:left w:val="single" w:sz="4" w:space="0" w:color="auto"/>
              <w:bottom w:val="single" w:sz="4" w:space="0" w:color="auto"/>
              <w:right w:val="single" w:sz="4" w:space="0" w:color="auto"/>
            </w:tcBorders>
          </w:tcPr>
          <w:p w14:paraId="1FC43478" w14:textId="77777777" w:rsidR="005222EE" w:rsidRPr="007D57C6" w:rsidRDefault="005222EE" w:rsidP="005222EE">
            <w:pPr>
              <w:autoSpaceDE w:val="0"/>
              <w:autoSpaceDN w:val="0"/>
              <w:adjustRightInd w:val="0"/>
              <w:jc w:val="both"/>
              <w:rPr>
                <w:sz w:val="20"/>
                <w:szCs w:val="20"/>
              </w:rPr>
            </w:pPr>
          </w:p>
        </w:tc>
      </w:tr>
      <w:tr w:rsidR="005222EE" w:rsidRPr="007D57C6" w14:paraId="29B88550" w14:textId="77777777" w:rsidTr="00882553">
        <w:trPr>
          <w:trHeight w:val="1028"/>
        </w:trPr>
        <w:tc>
          <w:tcPr>
            <w:tcW w:w="854" w:type="dxa"/>
            <w:tcBorders>
              <w:top w:val="single" w:sz="4" w:space="0" w:color="auto"/>
              <w:left w:val="single" w:sz="4" w:space="0" w:color="auto"/>
              <w:bottom w:val="single" w:sz="4" w:space="0" w:color="auto"/>
              <w:right w:val="single" w:sz="4" w:space="0" w:color="auto"/>
            </w:tcBorders>
          </w:tcPr>
          <w:p w14:paraId="1AA5AAF4" w14:textId="77777777" w:rsidR="005222EE" w:rsidRPr="007D57C6" w:rsidRDefault="005222EE" w:rsidP="005222EE">
            <w:pPr>
              <w:autoSpaceDE w:val="0"/>
              <w:autoSpaceDN w:val="0"/>
              <w:adjustRightInd w:val="0"/>
              <w:rPr>
                <w:sz w:val="20"/>
                <w:szCs w:val="20"/>
              </w:rPr>
            </w:pPr>
            <w:r w:rsidRPr="007D57C6">
              <w:rPr>
                <w:sz w:val="20"/>
                <w:szCs w:val="20"/>
              </w:rPr>
              <w:t>7.1.2</w:t>
            </w:r>
          </w:p>
        </w:tc>
        <w:tc>
          <w:tcPr>
            <w:tcW w:w="4391" w:type="dxa"/>
            <w:tcBorders>
              <w:top w:val="single" w:sz="4" w:space="0" w:color="auto"/>
              <w:left w:val="single" w:sz="4" w:space="0" w:color="auto"/>
              <w:bottom w:val="single" w:sz="4" w:space="0" w:color="auto"/>
              <w:right w:val="single" w:sz="4" w:space="0" w:color="auto"/>
            </w:tcBorders>
          </w:tcPr>
          <w:p w14:paraId="609C23C9" w14:textId="77777777" w:rsidR="005222EE" w:rsidRPr="007D57C6" w:rsidRDefault="005222EE" w:rsidP="005222EE">
            <w:pPr>
              <w:autoSpaceDE w:val="0"/>
              <w:autoSpaceDN w:val="0"/>
              <w:adjustRightInd w:val="0"/>
              <w:jc w:val="both"/>
              <w:rPr>
                <w:sz w:val="20"/>
                <w:szCs w:val="20"/>
              </w:rPr>
            </w:pPr>
            <w:r w:rsidRPr="007D57C6">
              <w:rPr>
                <w:sz w:val="20"/>
                <w:szCs w:val="20"/>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4536" w:type="dxa"/>
            <w:tcBorders>
              <w:top w:val="single" w:sz="4" w:space="0" w:color="auto"/>
              <w:left w:val="single" w:sz="4" w:space="0" w:color="auto"/>
              <w:bottom w:val="single" w:sz="4" w:space="0" w:color="auto"/>
              <w:right w:val="single" w:sz="4" w:space="0" w:color="auto"/>
            </w:tcBorders>
          </w:tcPr>
          <w:p w14:paraId="6115CB5B" w14:textId="77777777" w:rsidR="005222EE" w:rsidRPr="007D57C6" w:rsidRDefault="005222EE" w:rsidP="005222EE">
            <w:pPr>
              <w:autoSpaceDE w:val="0"/>
              <w:autoSpaceDN w:val="0"/>
              <w:adjustRightInd w:val="0"/>
              <w:jc w:val="both"/>
              <w:rPr>
                <w:sz w:val="20"/>
                <w:szCs w:val="20"/>
              </w:rPr>
            </w:pPr>
            <w:r w:rsidRPr="007D57C6">
              <w:rPr>
                <w:sz w:val="20"/>
                <w:szCs w:val="20"/>
              </w:rPr>
              <w:t>1. В обществе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68" w:type="dxa"/>
            <w:tcBorders>
              <w:top w:val="single" w:sz="4" w:space="0" w:color="auto"/>
              <w:left w:val="single" w:sz="4" w:space="0" w:color="auto"/>
              <w:bottom w:val="single" w:sz="4" w:space="0" w:color="auto"/>
              <w:right w:val="single" w:sz="4" w:space="0" w:color="auto"/>
            </w:tcBorders>
          </w:tcPr>
          <w:p w14:paraId="1C274D22" w14:textId="77777777" w:rsidR="005222EE" w:rsidRPr="007D57C6" w:rsidRDefault="005222EE" w:rsidP="005222EE">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2AC6DA7C" w14:textId="77777777" w:rsidR="005222EE" w:rsidRPr="007D57C6" w:rsidRDefault="005222EE" w:rsidP="005222EE">
            <w:pPr>
              <w:autoSpaceDE w:val="0"/>
              <w:autoSpaceDN w:val="0"/>
              <w:adjustRightInd w:val="0"/>
              <w:rPr>
                <w:sz w:val="20"/>
                <w:szCs w:val="20"/>
              </w:rPr>
            </w:pPr>
            <w:r w:rsidRPr="007D57C6">
              <w:rPr>
                <w:sz w:val="20"/>
                <w:szCs w:val="20"/>
              </w:rPr>
              <w:t>Любой член Совета директор имеет возможность заявить о своей позиции по существенным корпоративным действиям в рамках процедуры рассмотрения материалов к заседаниями Совета директоров.</w:t>
            </w:r>
          </w:p>
        </w:tc>
      </w:tr>
      <w:tr w:rsidR="005222EE" w:rsidRPr="007D57C6" w14:paraId="4DADF593" w14:textId="77777777" w:rsidTr="00C72211">
        <w:trPr>
          <w:trHeight w:val="1380"/>
        </w:trPr>
        <w:tc>
          <w:tcPr>
            <w:tcW w:w="854" w:type="dxa"/>
            <w:vMerge w:val="restart"/>
            <w:tcBorders>
              <w:top w:val="single" w:sz="4" w:space="0" w:color="auto"/>
              <w:left w:val="single" w:sz="4" w:space="0" w:color="auto"/>
              <w:bottom w:val="single" w:sz="4" w:space="0" w:color="auto"/>
              <w:right w:val="single" w:sz="4" w:space="0" w:color="auto"/>
            </w:tcBorders>
          </w:tcPr>
          <w:p w14:paraId="26DF25BB" w14:textId="77777777" w:rsidR="005222EE" w:rsidRPr="007D57C6" w:rsidRDefault="005222EE" w:rsidP="005222EE">
            <w:pPr>
              <w:autoSpaceDE w:val="0"/>
              <w:autoSpaceDN w:val="0"/>
              <w:adjustRightInd w:val="0"/>
              <w:rPr>
                <w:sz w:val="20"/>
                <w:szCs w:val="20"/>
              </w:rPr>
            </w:pPr>
            <w:r w:rsidRPr="007D57C6">
              <w:rPr>
                <w:sz w:val="20"/>
                <w:szCs w:val="20"/>
              </w:rPr>
              <w:t>7.1.3</w:t>
            </w:r>
          </w:p>
        </w:tc>
        <w:tc>
          <w:tcPr>
            <w:tcW w:w="4391" w:type="dxa"/>
            <w:vMerge w:val="restart"/>
            <w:tcBorders>
              <w:top w:val="single" w:sz="4" w:space="0" w:color="auto"/>
              <w:left w:val="single" w:sz="4" w:space="0" w:color="auto"/>
              <w:bottom w:val="single" w:sz="4" w:space="0" w:color="auto"/>
              <w:right w:val="single" w:sz="4" w:space="0" w:color="auto"/>
            </w:tcBorders>
          </w:tcPr>
          <w:p w14:paraId="59B73E57" w14:textId="77777777" w:rsidR="005222EE" w:rsidRPr="007D57C6" w:rsidRDefault="005222EE" w:rsidP="005222EE">
            <w:pPr>
              <w:autoSpaceDE w:val="0"/>
              <w:autoSpaceDN w:val="0"/>
              <w:adjustRightInd w:val="0"/>
              <w:jc w:val="both"/>
              <w:rPr>
                <w:sz w:val="20"/>
                <w:szCs w:val="20"/>
              </w:rPr>
            </w:pPr>
            <w:r w:rsidRPr="007D57C6">
              <w:rPr>
                <w:sz w:val="20"/>
                <w:szCs w:val="20"/>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0" w:history="1">
              <w:r w:rsidRPr="007D57C6">
                <w:rPr>
                  <w:sz w:val="20"/>
                  <w:szCs w:val="20"/>
                </w:rPr>
                <w:t>Кодексе</w:t>
              </w:r>
            </w:hyperlink>
            <w:r w:rsidRPr="007D57C6">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65DF6D6A" w14:textId="77777777" w:rsidR="005222EE" w:rsidRPr="007D57C6" w:rsidRDefault="005222EE" w:rsidP="005222EE">
            <w:pPr>
              <w:autoSpaceDE w:val="0"/>
              <w:autoSpaceDN w:val="0"/>
              <w:adjustRightInd w:val="0"/>
              <w:jc w:val="both"/>
              <w:rPr>
                <w:sz w:val="20"/>
                <w:szCs w:val="20"/>
              </w:rPr>
            </w:pPr>
            <w:r w:rsidRPr="007D57C6">
              <w:rPr>
                <w:sz w:val="20"/>
                <w:szCs w:val="20"/>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2268" w:type="dxa"/>
            <w:vMerge w:val="restart"/>
            <w:tcBorders>
              <w:top w:val="single" w:sz="4" w:space="0" w:color="auto"/>
              <w:left w:val="single" w:sz="4" w:space="0" w:color="auto"/>
              <w:bottom w:val="single" w:sz="4" w:space="0" w:color="auto"/>
              <w:right w:val="single" w:sz="4" w:space="0" w:color="auto"/>
            </w:tcBorders>
          </w:tcPr>
          <w:p w14:paraId="4775653B" w14:textId="77777777" w:rsidR="005222EE" w:rsidRPr="007D57C6" w:rsidRDefault="005222EE" w:rsidP="005222EE">
            <w:pPr>
              <w:autoSpaceDE w:val="0"/>
              <w:autoSpaceDN w:val="0"/>
              <w:adjustRightInd w:val="0"/>
              <w:rPr>
                <w:sz w:val="20"/>
                <w:szCs w:val="20"/>
              </w:rPr>
            </w:pPr>
            <w:r w:rsidRPr="007D57C6">
              <w:rPr>
                <w:sz w:val="20"/>
                <w:szCs w:val="20"/>
              </w:rPr>
              <w:t>Соблюдается.</w:t>
            </w:r>
          </w:p>
        </w:tc>
        <w:tc>
          <w:tcPr>
            <w:tcW w:w="2552" w:type="dxa"/>
            <w:vMerge w:val="restart"/>
            <w:tcBorders>
              <w:top w:val="single" w:sz="4" w:space="0" w:color="auto"/>
              <w:left w:val="single" w:sz="4" w:space="0" w:color="auto"/>
              <w:bottom w:val="single" w:sz="4" w:space="0" w:color="auto"/>
              <w:right w:val="single" w:sz="4" w:space="0" w:color="auto"/>
            </w:tcBorders>
          </w:tcPr>
          <w:p w14:paraId="7DB96D95" w14:textId="77777777" w:rsidR="005222EE" w:rsidRPr="007D57C6" w:rsidRDefault="005222EE" w:rsidP="005222EE">
            <w:pPr>
              <w:autoSpaceDE w:val="0"/>
              <w:autoSpaceDN w:val="0"/>
              <w:adjustRightInd w:val="0"/>
              <w:rPr>
                <w:sz w:val="20"/>
                <w:szCs w:val="20"/>
              </w:rPr>
            </w:pPr>
          </w:p>
        </w:tc>
      </w:tr>
      <w:tr w:rsidR="005222EE" w:rsidRPr="007D57C6" w14:paraId="471E1971" w14:textId="77777777" w:rsidTr="00C72211">
        <w:trPr>
          <w:trHeight w:val="918"/>
        </w:trPr>
        <w:tc>
          <w:tcPr>
            <w:tcW w:w="854" w:type="dxa"/>
            <w:vMerge/>
            <w:tcBorders>
              <w:top w:val="single" w:sz="4" w:space="0" w:color="auto"/>
              <w:left w:val="single" w:sz="4" w:space="0" w:color="auto"/>
              <w:bottom w:val="single" w:sz="4" w:space="0" w:color="auto"/>
              <w:right w:val="single" w:sz="4" w:space="0" w:color="auto"/>
            </w:tcBorders>
          </w:tcPr>
          <w:p w14:paraId="25B2D967" w14:textId="77777777" w:rsidR="005222EE" w:rsidRPr="007D57C6" w:rsidRDefault="005222EE" w:rsidP="005222EE">
            <w:pPr>
              <w:autoSpaceDE w:val="0"/>
              <w:autoSpaceDN w:val="0"/>
              <w:adjustRightInd w:val="0"/>
              <w:jc w:val="both"/>
              <w:rPr>
                <w:sz w:val="20"/>
                <w:szCs w:val="20"/>
              </w:rPr>
            </w:pPr>
          </w:p>
        </w:tc>
        <w:tc>
          <w:tcPr>
            <w:tcW w:w="4391" w:type="dxa"/>
            <w:vMerge/>
            <w:tcBorders>
              <w:top w:val="single" w:sz="4" w:space="0" w:color="auto"/>
              <w:left w:val="single" w:sz="4" w:space="0" w:color="auto"/>
              <w:bottom w:val="single" w:sz="4" w:space="0" w:color="auto"/>
              <w:right w:val="single" w:sz="4" w:space="0" w:color="auto"/>
            </w:tcBorders>
          </w:tcPr>
          <w:p w14:paraId="594B0574" w14:textId="77777777" w:rsidR="005222EE" w:rsidRPr="007D57C6" w:rsidRDefault="005222EE" w:rsidP="005222EE">
            <w:pPr>
              <w:autoSpaceDE w:val="0"/>
              <w:autoSpaceDN w:val="0"/>
              <w:adjustRightInd w:val="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E1D2675" w14:textId="77777777" w:rsidR="005222EE" w:rsidRPr="007D57C6" w:rsidRDefault="005222EE" w:rsidP="005222EE">
            <w:pPr>
              <w:autoSpaceDE w:val="0"/>
              <w:autoSpaceDN w:val="0"/>
              <w:adjustRightInd w:val="0"/>
              <w:jc w:val="both"/>
              <w:rPr>
                <w:sz w:val="20"/>
                <w:szCs w:val="20"/>
              </w:rPr>
            </w:pPr>
            <w:r w:rsidRPr="007D57C6">
              <w:rPr>
                <w:sz w:val="20"/>
                <w:szCs w:val="20"/>
              </w:rPr>
              <w:t>2. В течение отчетного периода, все существенные корпоративные действия проходили процедуру одобрения до их осуществления.</w:t>
            </w:r>
          </w:p>
        </w:tc>
        <w:tc>
          <w:tcPr>
            <w:tcW w:w="2268" w:type="dxa"/>
            <w:vMerge/>
            <w:tcBorders>
              <w:top w:val="single" w:sz="4" w:space="0" w:color="auto"/>
              <w:left w:val="single" w:sz="4" w:space="0" w:color="auto"/>
              <w:bottom w:val="single" w:sz="4" w:space="0" w:color="auto"/>
              <w:right w:val="single" w:sz="4" w:space="0" w:color="auto"/>
            </w:tcBorders>
          </w:tcPr>
          <w:p w14:paraId="2F591EE3" w14:textId="77777777" w:rsidR="005222EE" w:rsidRPr="007D57C6" w:rsidRDefault="005222EE" w:rsidP="005222EE">
            <w:pPr>
              <w:autoSpaceDE w:val="0"/>
              <w:autoSpaceDN w:val="0"/>
              <w:adjustRightInd w:val="0"/>
              <w:jc w:val="both"/>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14:paraId="0902AFC7" w14:textId="77777777" w:rsidR="005222EE" w:rsidRPr="007D57C6" w:rsidRDefault="005222EE" w:rsidP="005222EE">
            <w:pPr>
              <w:autoSpaceDE w:val="0"/>
              <w:autoSpaceDN w:val="0"/>
              <w:adjustRightInd w:val="0"/>
              <w:jc w:val="both"/>
              <w:rPr>
                <w:sz w:val="20"/>
                <w:szCs w:val="20"/>
              </w:rPr>
            </w:pPr>
          </w:p>
        </w:tc>
      </w:tr>
      <w:tr w:rsidR="005222EE" w:rsidRPr="007D57C6" w14:paraId="012B7147" w14:textId="77777777" w:rsidTr="00882553">
        <w:tc>
          <w:tcPr>
            <w:tcW w:w="854" w:type="dxa"/>
            <w:tcBorders>
              <w:top w:val="single" w:sz="4" w:space="0" w:color="auto"/>
              <w:left w:val="single" w:sz="4" w:space="0" w:color="auto"/>
              <w:bottom w:val="single" w:sz="4" w:space="0" w:color="auto"/>
              <w:right w:val="single" w:sz="4" w:space="0" w:color="auto"/>
            </w:tcBorders>
          </w:tcPr>
          <w:p w14:paraId="68C2EE12" w14:textId="77777777" w:rsidR="005222EE" w:rsidRPr="007D57C6" w:rsidRDefault="005222EE" w:rsidP="005222EE">
            <w:pPr>
              <w:autoSpaceDE w:val="0"/>
              <w:autoSpaceDN w:val="0"/>
              <w:adjustRightInd w:val="0"/>
              <w:outlineLvl w:val="0"/>
              <w:rPr>
                <w:b/>
                <w:sz w:val="20"/>
                <w:szCs w:val="20"/>
              </w:rPr>
            </w:pPr>
            <w:r w:rsidRPr="007D57C6">
              <w:rPr>
                <w:b/>
                <w:sz w:val="20"/>
                <w:szCs w:val="20"/>
              </w:rPr>
              <w:t>7.2</w:t>
            </w:r>
          </w:p>
        </w:tc>
        <w:tc>
          <w:tcPr>
            <w:tcW w:w="13747" w:type="dxa"/>
            <w:gridSpan w:val="4"/>
            <w:tcBorders>
              <w:top w:val="single" w:sz="4" w:space="0" w:color="auto"/>
              <w:left w:val="single" w:sz="4" w:space="0" w:color="auto"/>
              <w:bottom w:val="single" w:sz="4" w:space="0" w:color="auto"/>
              <w:right w:val="single" w:sz="4" w:space="0" w:color="auto"/>
            </w:tcBorders>
          </w:tcPr>
          <w:p w14:paraId="19342991" w14:textId="77777777" w:rsidR="005222EE" w:rsidRPr="007D57C6" w:rsidRDefault="005222EE" w:rsidP="005222EE">
            <w:pPr>
              <w:autoSpaceDE w:val="0"/>
              <w:autoSpaceDN w:val="0"/>
              <w:adjustRightInd w:val="0"/>
              <w:rPr>
                <w:b/>
                <w:sz w:val="20"/>
                <w:szCs w:val="20"/>
              </w:rPr>
            </w:pPr>
            <w:r w:rsidRPr="007D57C6">
              <w:rPr>
                <w:b/>
                <w:sz w:val="20"/>
                <w:szCs w:val="20"/>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5222EE" w:rsidRPr="007D57C6" w14:paraId="09AB2494" w14:textId="77777777" w:rsidTr="00882553">
        <w:trPr>
          <w:trHeight w:val="19"/>
        </w:trPr>
        <w:tc>
          <w:tcPr>
            <w:tcW w:w="854" w:type="dxa"/>
            <w:tcBorders>
              <w:top w:val="single" w:sz="4" w:space="0" w:color="auto"/>
              <w:left w:val="single" w:sz="4" w:space="0" w:color="auto"/>
              <w:bottom w:val="single" w:sz="4" w:space="0" w:color="auto"/>
              <w:right w:val="single" w:sz="4" w:space="0" w:color="auto"/>
            </w:tcBorders>
          </w:tcPr>
          <w:p w14:paraId="7AA55CD9" w14:textId="77777777" w:rsidR="005222EE" w:rsidRPr="007D57C6" w:rsidRDefault="005222EE" w:rsidP="005222EE">
            <w:pPr>
              <w:autoSpaceDE w:val="0"/>
              <w:autoSpaceDN w:val="0"/>
              <w:adjustRightInd w:val="0"/>
              <w:rPr>
                <w:sz w:val="20"/>
                <w:szCs w:val="20"/>
              </w:rPr>
            </w:pPr>
            <w:r w:rsidRPr="007D57C6">
              <w:rPr>
                <w:sz w:val="20"/>
                <w:szCs w:val="20"/>
              </w:rPr>
              <w:t>7.2.1</w:t>
            </w:r>
          </w:p>
        </w:tc>
        <w:tc>
          <w:tcPr>
            <w:tcW w:w="4391" w:type="dxa"/>
            <w:tcBorders>
              <w:top w:val="single" w:sz="4" w:space="0" w:color="auto"/>
              <w:left w:val="single" w:sz="4" w:space="0" w:color="auto"/>
              <w:bottom w:val="single" w:sz="4" w:space="0" w:color="auto"/>
              <w:right w:val="single" w:sz="4" w:space="0" w:color="auto"/>
            </w:tcBorders>
          </w:tcPr>
          <w:p w14:paraId="34E7E98B" w14:textId="77777777" w:rsidR="005222EE" w:rsidRPr="007D57C6" w:rsidRDefault="005222EE" w:rsidP="005222EE">
            <w:pPr>
              <w:autoSpaceDE w:val="0"/>
              <w:autoSpaceDN w:val="0"/>
              <w:adjustRightInd w:val="0"/>
              <w:jc w:val="both"/>
              <w:rPr>
                <w:sz w:val="20"/>
                <w:szCs w:val="20"/>
              </w:rPr>
            </w:pPr>
            <w:r w:rsidRPr="007D57C6">
              <w:rPr>
                <w:sz w:val="20"/>
                <w:szCs w:val="20"/>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4536" w:type="dxa"/>
            <w:tcBorders>
              <w:top w:val="single" w:sz="4" w:space="0" w:color="auto"/>
              <w:left w:val="single" w:sz="4" w:space="0" w:color="auto"/>
              <w:bottom w:val="single" w:sz="4" w:space="0" w:color="auto"/>
              <w:right w:val="single" w:sz="4" w:space="0" w:color="auto"/>
            </w:tcBorders>
          </w:tcPr>
          <w:p w14:paraId="3FF7507D" w14:textId="77777777" w:rsidR="005222EE" w:rsidRPr="007D57C6" w:rsidRDefault="005222EE" w:rsidP="005222EE">
            <w:pPr>
              <w:autoSpaceDE w:val="0"/>
              <w:autoSpaceDN w:val="0"/>
              <w:adjustRightInd w:val="0"/>
              <w:jc w:val="both"/>
              <w:rPr>
                <w:sz w:val="20"/>
                <w:szCs w:val="20"/>
              </w:rPr>
            </w:pPr>
            <w:r w:rsidRPr="007D57C6">
              <w:rPr>
                <w:sz w:val="20"/>
                <w:szCs w:val="20"/>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268" w:type="dxa"/>
            <w:tcBorders>
              <w:top w:val="single" w:sz="4" w:space="0" w:color="auto"/>
              <w:left w:val="single" w:sz="4" w:space="0" w:color="auto"/>
              <w:bottom w:val="single" w:sz="4" w:space="0" w:color="auto"/>
              <w:right w:val="single" w:sz="4" w:space="0" w:color="auto"/>
            </w:tcBorders>
          </w:tcPr>
          <w:p w14:paraId="0DD7A0D5" w14:textId="77777777" w:rsidR="005222EE" w:rsidRPr="007D57C6" w:rsidRDefault="005222EE" w:rsidP="005222EE">
            <w:pPr>
              <w:autoSpaceDE w:val="0"/>
              <w:autoSpaceDN w:val="0"/>
              <w:adjustRightInd w:val="0"/>
              <w:rPr>
                <w:sz w:val="20"/>
                <w:szCs w:val="20"/>
              </w:rPr>
            </w:pPr>
            <w:r w:rsidRPr="007D57C6">
              <w:rPr>
                <w:sz w:val="20"/>
                <w:szCs w:val="20"/>
              </w:rPr>
              <w:t>Соблюдается.</w:t>
            </w:r>
          </w:p>
        </w:tc>
        <w:tc>
          <w:tcPr>
            <w:tcW w:w="2552" w:type="dxa"/>
            <w:tcBorders>
              <w:top w:val="single" w:sz="4" w:space="0" w:color="auto"/>
              <w:left w:val="single" w:sz="4" w:space="0" w:color="auto"/>
              <w:bottom w:val="single" w:sz="4" w:space="0" w:color="auto"/>
              <w:right w:val="single" w:sz="4" w:space="0" w:color="auto"/>
            </w:tcBorders>
          </w:tcPr>
          <w:p w14:paraId="2441C18E" w14:textId="77777777" w:rsidR="005222EE" w:rsidRPr="007D57C6" w:rsidRDefault="005222EE" w:rsidP="005222EE">
            <w:pPr>
              <w:autoSpaceDE w:val="0"/>
              <w:autoSpaceDN w:val="0"/>
              <w:adjustRightInd w:val="0"/>
              <w:rPr>
                <w:sz w:val="20"/>
                <w:szCs w:val="20"/>
              </w:rPr>
            </w:pPr>
          </w:p>
        </w:tc>
      </w:tr>
      <w:tr w:rsidR="005222EE" w:rsidRPr="001F2F5A" w14:paraId="4B216C7C" w14:textId="77777777" w:rsidTr="00C72211">
        <w:trPr>
          <w:trHeight w:val="3721"/>
        </w:trPr>
        <w:tc>
          <w:tcPr>
            <w:tcW w:w="854" w:type="dxa"/>
            <w:tcBorders>
              <w:top w:val="single" w:sz="4" w:space="0" w:color="auto"/>
              <w:left w:val="single" w:sz="4" w:space="0" w:color="auto"/>
              <w:bottom w:val="single" w:sz="4" w:space="0" w:color="auto"/>
              <w:right w:val="single" w:sz="4" w:space="0" w:color="auto"/>
            </w:tcBorders>
          </w:tcPr>
          <w:p w14:paraId="05A6F9E4" w14:textId="77777777" w:rsidR="005222EE" w:rsidRPr="007D57C6" w:rsidRDefault="005222EE" w:rsidP="005222EE">
            <w:pPr>
              <w:autoSpaceDE w:val="0"/>
              <w:autoSpaceDN w:val="0"/>
              <w:adjustRightInd w:val="0"/>
              <w:rPr>
                <w:sz w:val="20"/>
                <w:szCs w:val="20"/>
              </w:rPr>
            </w:pPr>
            <w:r w:rsidRPr="007D57C6">
              <w:rPr>
                <w:sz w:val="20"/>
                <w:szCs w:val="20"/>
              </w:rPr>
              <w:t>7.2.2</w:t>
            </w:r>
          </w:p>
        </w:tc>
        <w:tc>
          <w:tcPr>
            <w:tcW w:w="4391" w:type="dxa"/>
            <w:tcBorders>
              <w:top w:val="single" w:sz="4" w:space="0" w:color="auto"/>
              <w:left w:val="single" w:sz="4" w:space="0" w:color="auto"/>
              <w:bottom w:val="single" w:sz="4" w:space="0" w:color="auto"/>
              <w:right w:val="single" w:sz="4" w:space="0" w:color="auto"/>
            </w:tcBorders>
          </w:tcPr>
          <w:p w14:paraId="71CD552D" w14:textId="77777777" w:rsidR="005222EE" w:rsidRPr="007D57C6" w:rsidRDefault="005222EE" w:rsidP="005222EE">
            <w:pPr>
              <w:autoSpaceDE w:val="0"/>
              <w:autoSpaceDN w:val="0"/>
              <w:adjustRightInd w:val="0"/>
              <w:jc w:val="both"/>
              <w:rPr>
                <w:sz w:val="20"/>
                <w:szCs w:val="20"/>
              </w:rPr>
            </w:pPr>
            <w:r w:rsidRPr="007D57C6">
              <w:rPr>
                <w:sz w:val="20"/>
                <w:szCs w:val="20"/>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4536" w:type="dxa"/>
            <w:tcBorders>
              <w:top w:val="single" w:sz="4" w:space="0" w:color="auto"/>
              <w:left w:val="single" w:sz="4" w:space="0" w:color="auto"/>
              <w:bottom w:val="single" w:sz="4" w:space="0" w:color="auto"/>
              <w:right w:val="single" w:sz="4" w:space="0" w:color="auto"/>
            </w:tcBorders>
          </w:tcPr>
          <w:p w14:paraId="6D4985C6" w14:textId="77777777" w:rsidR="005222EE" w:rsidRPr="007D57C6" w:rsidRDefault="005222EE" w:rsidP="005222EE">
            <w:pPr>
              <w:autoSpaceDE w:val="0"/>
              <w:autoSpaceDN w:val="0"/>
              <w:adjustRightInd w:val="0"/>
              <w:jc w:val="both"/>
              <w:rPr>
                <w:sz w:val="20"/>
                <w:szCs w:val="20"/>
              </w:rPr>
            </w:pPr>
            <w:r w:rsidRPr="007D57C6">
              <w:rPr>
                <w:sz w:val="20"/>
                <w:szCs w:val="20"/>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14:paraId="389DE275" w14:textId="77777777" w:rsidR="005222EE" w:rsidRPr="007D57C6" w:rsidRDefault="005222EE" w:rsidP="005222EE">
            <w:pPr>
              <w:autoSpaceDE w:val="0"/>
              <w:autoSpaceDN w:val="0"/>
              <w:adjustRightInd w:val="0"/>
              <w:jc w:val="both"/>
              <w:rPr>
                <w:sz w:val="20"/>
                <w:szCs w:val="20"/>
              </w:rPr>
            </w:pPr>
          </w:p>
          <w:p w14:paraId="1C058124" w14:textId="77777777" w:rsidR="005222EE" w:rsidRPr="007D57C6" w:rsidRDefault="005222EE" w:rsidP="005222EE">
            <w:pPr>
              <w:autoSpaceDE w:val="0"/>
              <w:autoSpaceDN w:val="0"/>
              <w:adjustRightInd w:val="0"/>
              <w:jc w:val="both"/>
              <w:rPr>
                <w:sz w:val="20"/>
                <w:szCs w:val="20"/>
              </w:rPr>
            </w:pPr>
            <w:r w:rsidRPr="007D57C6">
              <w:rPr>
                <w:sz w:val="20"/>
                <w:szCs w:val="20"/>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14:paraId="1A38055E" w14:textId="77777777" w:rsidR="005222EE" w:rsidRPr="007D57C6" w:rsidRDefault="005222EE" w:rsidP="005222EE">
            <w:pPr>
              <w:autoSpaceDE w:val="0"/>
              <w:autoSpaceDN w:val="0"/>
              <w:adjustRightInd w:val="0"/>
              <w:jc w:val="both"/>
              <w:rPr>
                <w:sz w:val="20"/>
                <w:szCs w:val="20"/>
              </w:rPr>
            </w:pPr>
          </w:p>
          <w:p w14:paraId="72329EF8" w14:textId="77777777" w:rsidR="005222EE" w:rsidRPr="007D57C6" w:rsidRDefault="005222EE" w:rsidP="005222EE">
            <w:pPr>
              <w:autoSpaceDE w:val="0"/>
              <w:autoSpaceDN w:val="0"/>
              <w:adjustRightInd w:val="0"/>
              <w:jc w:val="both"/>
              <w:rPr>
                <w:sz w:val="20"/>
                <w:szCs w:val="20"/>
              </w:rPr>
            </w:pPr>
            <w:r w:rsidRPr="007D57C6">
              <w:rPr>
                <w:sz w:val="20"/>
                <w:szCs w:val="20"/>
              </w:rPr>
              <w:t>3. Внутренние документы общества предусматривают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268" w:type="dxa"/>
            <w:tcBorders>
              <w:top w:val="single" w:sz="4" w:space="0" w:color="auto"/>
              <w:left w:val="single" w:sz="4" w:space="0" w:color="auto"/>
              <w:bottom w:val="single" w:sz="4" w:space="0" w:color="auto"/>
              <w:right w:val="single" w:sz="4" w:space="0" w:color="auto"/>
            </w:tcBorders>
          </w:tcPr>
          <w:p w14:paraId="1B09764C" w14:textId="77777777" w:rsidR="005222EE" w:rsidRPr="007D57C6" w:rsidRDefault="005222EE" w:rsidP="005222EE">
            <w:pPr>
              <w:autoSpaceDE w:val="0"/>
              <w:autoSpaceDN w:val="0"/>
              <w:adjustRightInd w:val="0"/>
              <w:rPr>
                <w:sz w:val="20"/>
                <w:szCs w:val="20"/>
              </w:rPr>
            </w:pPr>
            <w:r w:rsidRPr="007D57C6">
              <w:rPr>
                <w:sz w:val="20"/>
                <w:szCs w:val="20"/>
              </w:rPr>
              <w:t>Соблюдается частично.</w:t>
            </w:r>
          </w:p>
        </w:tc>
        <w:tc>
          <w:tcPr>
            <w:tcW w:w="2552" w:type="dxa"/>
            <w:tcBorders>
              <w:top w:val="single" w:sz="4" w:space="0" w:color="auto"/>
              <w:left w:val="single" w:sz="4" w:space="0" w:color="auto"/>
              <w:bottom w:val="single" w:sz="4" w:space="0" w:color="auto"/>
              <w:right w:val="single" w:sz="4" w:space="0" w:color="auto"/>
            </w:tcBorders>
          </w:tcPr>
          <w:p w14:paraId="550C1228" w14:textId="77777777" w:rsidR="005222EE" w:rsidRPr="001F2F5A" w:rsidRDefault="005222EE" w:rsidP="005222EE">
            <w:pPr>
              <w:autoSpaceDE w:val="0"/>
              <w:autoSpaceDN w:val="0"/>
              <w:adjustRightInd w:val="0"/>
              <w:rPr>
                <w:sz w:val="20"/>
                <w:szCs w:val="20"/>
              </w:rPr>
            </w:pPr>
            <w:r w:rsidRPr="007D57C6">
              <w:rPr>
                <w:sz w:val="20"/>
                <w:szCs w:val="20"/>
              </w:rPr>
              <w:t>Внутренними документами Общества не предусматривается расширенного перечня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r>
              <w:rPr>
                <w:sz w:val="20"/>
                <w:szCs w:val="20"/>
              </w:rPr>
              <w:t xml:space="preserve"> </w:t>
            </w:r>
          </w:p>
        </w:tc>
      </w:tr>
    </w:tbl>
    <w:p w14:paraId="5C4BB6B9" w14:textId="77777777" w:rsidR="00790ED4" w:rsidRPr="001F2F5A" w:rsidRDefault="00790ED4" w:rsidP="00790ED4">
      <w:pPr>
        <w:rPr>
          <w:sz w:val="20"/>
          <w:szCs w:val="20"/>
        </w:rPr>
      </w:pPr>
    </w:p>
    <w:p w14:paraId="5FADC3B4" w14:textId="77777777" w:rsidR="00790ED4" w:rsidRPr="00AD3293" w:rsidRDefault="00790ED4" w:rsidP="00790ED4">
      <w:pPr>
        <w:pStyle w:val="a5"/>
        <w:widowControl w:val="0"/>
        <w:ind w:firstLine="709"/>
        <w:contextualSpacing/>
        <w:jc w:val="center"/>
        <w:rPr>
          <w:rFonts w:ascii="Times New Roman" w:hAnsi="Times New Roman"/>
          <w:b/>
          <w:color w:val="auto"/>
          <w:sz w:val="20"/>
          <w:szCs w:val="20"/>
          <w:lang w:val="ru-RU"/>
        </w:rPr>
      </w:pPr>
    </w:p>
    <w:p w14:paraId="2839AAD5" w14:textId="77777777" w:rsidR="00866849" w:rsidRPr="00F01F5A" w:rsidRDefault="00866849">
      <w:pPr>
        <w:rPr>
          <w:sz w:val="6"/>
        </w:rPr>
      </w:pPr>
    </w:p>
    <w:sectPr w:rsidR="00866849" w:rsidRPr="00F01F5A" w:rsidSect="00882553">
      <w:footnotePr>
        <w:numRestart w:val="eachPage"/>
      </w:footnotePr>
      <w:pgSz w:w="16838" w:h="11906" w:orient="landscape" w:code="9"/>
      <w:pgMar w:top="1701" w:right="1134"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savePreviewPicture/>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22"/>
    <w:rsid w:val="004C015E"/>
    <w:rsid w:val="005222EE"/>
    <w:rsid w:val="005A1900"/>
    <w:rsid w:val="006853E9"/>
    <w:rsid w:val="00786EEB"/>
    <w:rsid w:val="00790ED4"/>
    <w:rsid w:val="00866849"/>
    <w:rsid w:val="00882553"/>
    <w:rsid w:val="00972529"/>
    <w:rsid w:val="00A90365"/>
    <w:rsid w:val="00B154C2"/>
    <w:rsid w:val="00C3266D"/>
    <w:rsid w:val="00C72211"/>
    <w:rsid w:val="00E80A22"/>
    <w:rsid w:val="00F0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76A77-BE56-4C43-8201-727FBD99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Основной текст Знак Знак Знак Знак,body text,body text Char Char,бпОсновной текст,Bodytext,AvtalBrödtext,ändrad,AvtalBr,AvtalBrцdtext,дndrad,BT,BodyText,VE Body Text,B2"/>
    <w:basedOn w:val="a"/>
    <w:link w:val="1"/>
    <w:rsid w:val="00790ED4"/>
    <w:pPr>
      <w:spacing w:after="120"/>
    </w:pPr>
    <w:rPr>
      <w:szCs w:val="20"/>
      <w:lang w:val="x-none" w:eastAsia="x-none"/>
    </w:rPr>
  </w:style>
  <w:style w:type="character" w:customStyle="1" w:styleId="a4">
    <w:name w:val="Основной текст Знак"/>
    <w:basedOn w:val="a0"/>
    <w:uiPriority w:val="99"/>
    <w:semiHidden/>
    <w:rsid w:val="00790ED4"/>
    <w:rPr>
      <w:rFonts w:ascii="Times New Roman" w:eastAsia="Times New Roman" w:hAnsi="Times New Roman" w:cs="Times New Roman"/>
      <w:sz w:val="24"/>
      <w:szCs w:val="24"/>
      <w:lang w:eastAsia="ru-RU"/>
    </w:rPr>
  </w:style>
  <w:style w:type="character" w:customStyle="1" w:styleId="1">
    <w:name w:val="Основной текст Знак1"/>
    <w:aliases w:val="bt Знак,Основной текст Знак Знак Знак Знак Знак,body text Знак,body text Char Char Знак,бпОсновной текст Знак,Bodytext Знак,AvtalBrödtext Знак,ändrad Знак,AvtalBr Знак,AvtalBrцdtext Знак,дndrad Знак,BT Знак,BodyText Знак,B2 Знак"/>
    <w:link w:val="a3"/>
    <w:locked/>
    <w:rsid w:val="00790ED4"/>
    <w:rPr>
      <w:rFonts w:ascii="Times New Roman" w:eastAsia="Times New Roman" w:hAnsi="Times New Roman" w:cs="Times New Roman"/>
      <w:sz w:val="24"/>
      <w:szCs w:val="20"/>
      <w:lang w:val="x-none" w:eastAsia="x-none"/>
    </w:rPr>
  </w:style>
  <w:style w:type="paragraph" w:styleId="a5">
    <w:name w:val="Normal (Web)"/>
    <w:aliases w:val="Обычный (Web)"/>
    <w:basedOn w:val="a"/>
    <w:link w:val="a6"/>
    <w:uiPriority w:val="99"/>
    <w:rsid w:val="00790ED4"/>
    <w:pPr>
      <w:spacing w:before="96" w:after="96"/>
    </w:pPr>
    <w:rPr>
      <w:rFonts w:ascii="Tahoma" w:hAnsi="Tahoma"/>
      <w:color w:val="333333"/>
      <w:sz w:val="16"/>
      <w:szCs w:val="16"/>
      <w:lang w:val="x-none" w:eastAsia="x-none"/>
    </w:rPr>
  </w:style>
  <w:style w:type="character" w:customStyle="1" w:styleId="a6">
    <w:name w:val="Обычный (веб) Знак"/>
    <w:aliases w:val="Обычный (Web) Знак"/>
    <w:link w:val="a5"/>
    <w:uiPriority w:val="99"/>
    <w:locked/>
    <w:rsid w:val="00790ED4"/>
    <w:rPr>
      <w:rFonts w:ascii="Tahoma" w:eastAsia="Times New Roman" w:hAnsi="Tahoma" w:cs="Times New Roman"/>
      <w:color w:val="333333"/>
      <w:sz w:val="16"/>
      <w:szCs w:val="16"/>
      <w:lang w:val="x-none" w:eastAsia="x-none"/>
    </w:rPr>
  </w:style>
  <w:style w:type="character" w:customStyle="1" w:styleId="Subst">
    <w:name w:val="Subst"/>
    <w:uiPriority w:val="99"/>
    <w:rsid w:val="00790ED4"/>
    <w:rPr>
      <w:b/>
      <w:i/>
    </w:rPr>
  </w:style>
  <w:style w:type="character" w:styleId="a7">
    <w:name w:val="annotation reference"/>
    <w:basedOn w:val="a0"/>
    <w:uiPriority w:val="99"/>
    <w:semiHidden/>
    <w:unhideWhenUsed/>
    <w:rsid w:val="00972529"/>
    <w:rPr>
      <w:sz w:val="16"/>
      <w:szCs w:val="16"/>
    </w:rPr>
  </w:style>
  <w:style w:type="paragraph" w:styleId="a8">
    <w:name w:val="annotation text"/>
    <w:basedOn w:val="a"/>
    <w:link w:val="a9"/>
    <w:uiPriority w:val="99"/>
    <w:semiHidden/>
    <w:unhideWhenUsed/>
    <w:rsid w:val="00972529"/>
    <w:rPr>
      <w:sz w:val="20"/>
      <w:szCs w:val="20"/>
    </w:rPr>
  </w:style>
  <w:style w:type="character" w:customStyle="1" w:styleId="a9">
    <w:name w:val="Текст примечания Знак"/>
    <w:basedOn w:val="a0"/>
    <w:link w:val="a8"/>
    <w:uiPriority w:val="99"/>
    <w:semiHidden/>
    <w:rsid w:val="0097252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72529"/>
    <w:rPr>
      <w:b/>
      <w:bCs/>
    </w:rPr>
  </w:style>
  <w:style w:type="character" w:customStyle="1" w:styleId="ab">
    <w:name w:val="Тема примечания Знак"/>
    <w:basedOn w:val="a9"/>
    <w:link w:val="aa"/>
    <w:uiPriority w:val="99"/>
    <w:semiHidden/>
    <w:rsid w:val="00972529"/>
    <w:rPr>
      <w:rFonts w:ascii="Times New Roman" w:eastAsia="Times New Roman" w:hAnsi="Times New Roman" w:cs="Times New Roman"/>
      <w:b/>
      <w:bCs/>
      <w:sz w:val="20"/>
      <w:szCs w:val="20"/>
      <w:lang w:eastAsia="ru-RU"/>
    </w:rPr>
  </w:style>
  <w:style w:type="paragraph" w:styleId="ac">
    <w:name w:val="Revision"/>
    <w:hidden/>
    <w:uiPriority w:val="99"/>
    <w:semiHidden/>
    <w:rsid w:val="00972529"/>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72529"/>
    <w:rPr>
      <w:rFonts w:ascii="Segoe UI" w:hAnsi="Segoe UI" w:cs="Segoe UI"/>
      <w:sz w:val="18"/>
      <w:szCs w:val="18"/>
    </w:rPr>
  </w:style>
  <w:style w:type="character" w:customStyle="1" w:styleId="ae">
    <w:name w:val="Текст выноски Знак"/>
    <w:basedOn w:val="a0"/>
    <w:link w:val="ad"/>
    <w:uiPriority w:val="99"/>
    <w:semiHidden/>
    <w:rsid w:val="009725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B3A2B4D7DA8691B5A3AB2D17151CE99A703EB2AFCFF0AA1B308EFDCDA7A488F0245C9F491C8FFf4fFI" TargetMode="External"/><Relationship Id="rId13" Type="http://schemas.openxmlformats.org/officeDocument/2006/relationships/hyperlink" Target="consultantplus://offline/ref=560B3A2B4D7DA8691B5A3AB2D17151CE99A703EB2AFCFF0AA1B308EFDCDA7A488F0245C9F491CFFBf4f3I" TargetMode="External"/><Relationship Id="rId18" Type="http://schemas.openxmlformats.org/officeDocument/2006/relationships/hyperlink" Target="consultantplus://offline/ref=560B3A2B4D7DA8691B5A3AB2D17151CE99A703EB2AFCFF0AA1B308EFDCDA7A488F0245C9F491CBFDf4fB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60B3A2B4D7DA8691B5A3AB2D17151CE99A703EB2AFCFF0AA1B308EFDCDA7A488F0245C9F491C8FAf4fAI" TargetMode="External"/><Relationship Id="rId12" Type="http://schemas.openxmlformats.org/officeDocument/2006/relationships/hyperlink" Target="consultantplus://offline/ref=560B3A2B4D7DA8691B5A3AB2D17151CE99A703EB2AFCFF0AA1B308EFDCDA7A488F0245C9F491CFF9f4f9I" TargetMode="External"/><Relationship Id="rId17" Type="http://schemas.openxmlformats.org/officeDocument/2006/relationships/hyperlink" Target="consultantplus://offline/ref=560B3A2B4D7DA8691B5A3AB2D17151CE99A703EB2AFCFF0AA1B308EFDCDA7A488F0245C9F491CEF8f4f9I" TargetMode="External"/><Relationship Id="rId2" Type="http://schemas.openxmlformats.org/officeDocument/2006/relationships/styles" Target="styles.xml"/><Relationship Id="rId16" Type="http://schemas.openxmlformats.org/officeDocument/2006/relationships/hyperlink" Target="consultantplus://offline/ref=560B3A2B4D7DA8691B5A3AB2D17151CE99A703EB2AFCFF0AA1B308EFDCDA7A488F0245C9F491CEF8f4f9I" TargetMode="External"/><Relationship Id="rId20" Type="http://schemas.openxmlformats.org/officeDocument/2006/relationships/hyperlink" Target="consultantplus://offline/ref=560B3A2B4D7DA8691B5A3AB2D17151CE99A703EB2AFCFF0AA1B308EFDCDA7A488F0245C9F491CBFDf4fBI" TargetMode="External"/><Relationship Id="rId1" Type="http://schemas.openxmlformats.org/officeDocument/2006/relationships/customXml" Target="../customXml/item1.xml"/><Relationship Id="rId6" Type="http://schemas.openxmlformats.org/officeDocument/2006/relationships/hyperlink" Target="consultantplus://offline/ref=560B3A2B4D7DA8691B5A3AB2D17151CE99A703EB2AFCFF0AA1B308EFDCDA7A488F0245C9F491C8FFf4fFI" TargetMode="External"/><Relationship Id="rId11" Type="http://schemas.openxmlformats.org/officeDocument/2006/relationships/hyperlink" Target="consultantplus://offline/ref=560B3A2B4D7DA8691B5A3AB2D17151CE99A703EB2AFCFF0AA1B308EFDCDA7A488F0245C9F491C8FAf4fAI" TargetMode="External"/><Relationship Id="rId5" Type="http://schemas.openxmlformats.org/officeDocument/2006/relationships/hyperlink" Target="consultantplus://offline/ref=560B3A2B4D7DA8691B5A3AB2D17151CE99A703EB2AFCFF0AA1B308EFDCDA7A488F0245C9F491CBFDf4fBI" TargetMode="External"/><Relationship Id="rId15" Type="http://schemas.openxmlformats.org/officeDocument/2006/relationships/hyperlink" Target="consultantplus://offline/ref=560B3A2B4D7DA8691B5A3AB2D17151CE99A703EB2AFCFF0AA1B308EFDCDA7A488F0245C9F491CEFEf4f3I" TargetMode="External"/><Relationship Id="rId10" Type="http://schemas.openxmlformats.org/officeDocument/2006/relationships/hyperlink" Target="consultantplus://offline/ref=560B3A2B4D7DA8691B5A3AB2D17151CE99A703EB2AFCFF0AA1B308EFDCDA7A488F0245C9F491C8FFf4fFI" TargetMode="External"/><Relationship Id="rId19" Type="http://schemas.openxmlformats.org/officeDocument/2006/relationships/hyperlink" Target="consultantplus://offline/ref=560B3A2B4D7DA8691B5A3AB2D17151CE99A703EB2AFCFF0AA1B308EFDCDA7A488F0245C9F491C3FDf4fFI" TargetMode="External"/><Relationship Id="rId4" Type="http://schemas.openxmlformats.org/officeDocument/2006/relationships/webSettings" Target="webSettings.xml"/><Relationship Id="rId9" Type="http://schemas.openxmlformats.org/officeDocument/2006/relationships/hyperlink" Target="consultantplus://offline/ref=560B3A2B4D7DA8691B5A3AB2D17151CE99A703EB2AFCFF0AA1B308EFDCDA7A488F0245C9F491C8FAf4fAI" TargetMode="External"/><Relationship Id="rId14" Type="http://schemas.openxmlformats.org/officeDocument/2006/relationships/hyperlink" Target="consultantplus://offline/ref=560B3A2B4D7DA8691B5A3AB2D17151CE99A703EB2AFCFF0AA1B308EFDCDA7A488F0245C9F491CFF5f4f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9A62-04DE-41F9-97C9-E71E5722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9130</Words>
  <Characters>52046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Фетисов Сергей Юрьевич</dc:creator>
  <cp:keywords/>
  <dc:description/>
  <cp:lastModifiedBy>Смирнов Михаил Владимирович</cp:lastModifiedBy>
  <cp:revision>5</cp:revision>
  <dcterms:created xsi:type="dcterms:W3CDTF">2017-04-27T15:25:00Z</dcterms:created>
  <dcterms:modified xsi:type="dcterms:W3CDTF">2017-04-27T16:33:00Z</dcterms:modified>
</cp:coreProperties>
</file>